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7B91E" w14:textId="1E72E4B5" w:rsidR="00ED73B7" w:rsidRDefault="00B30C2C" w:rsidP="002C1DE0">
      <w:bookmarkStart w:id="0" w:name="_GoBack"/>
      <w:bookmarkEnd w:id="0"/>
      <w:r>
        <w:rPr>
          <w:noProof/>
        </w:rPr>
        <w:drawing>
          <wp:anchor distT="0" distB="0" distL="114300" distR="114300" simplePos="0" relativeHeight="251658240" behindDoc="0" locked="0" layoutInCell="1" allowOverlap="1" wp14:anchorId="38BCC4FA" wp14:editId="3872745E">
            <wp:simplePos x="0" y="0"/>
            <wp:positionH relativeFrom="column">
              <wp:posOffset>4606119</wp:posOffset>
            </wp:positionH>
            <wp:positionV relativeFrom="paragraph">
              <wp:posOffset>-825690</wp:posOffset>
            </wp:positionV>
            <wp:extent cx="1624965" cy="1336973"/>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t="6716" b="11007"/>
                    <a:stretch/>
                  </pic:blipFill>
                  <pic:spPr bwMode="auto">
                    <a:xfrm>
                      <a:off x="0" y="0"/>
                      <a:ext cx="1625600" cy="1337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EE38F4" w14:textId="77777777" w:rsidR="00ED73B7" w:rsidRDefault="00ED73B7" w:rsidP="002C1DE0"/>
    <w:p w14:paraId="3FEECAD3" w14:textId="504EE889" w:rsidR="007F0C6A" w:rsidRPr="00BA723E" w:rsidRDefault="00387C27" w:rsidP="00671CA4">
      <w:pPr>
        <w:jc w:val="center"/>
        <w:rPr>
          <w:b/>
          <w:bCs/>
          <w:sz w:val="40"/>
          <w:szCs w:val="40"/>
          <w:u w:val="single"/>
        </w:rPr>
      </w:pPr>
      <w:r>
        <w:rPr>
          <w:b/>
          <w:bCs/>
          <w:sz w:val="40"/>
          <w:szCs w:val="40"/>
          <w:u w:val="single"/>
        </w:rPr>
        <w:t>Home Learning</w:t>
      </w:r>
    </w:p>
    <w:p w14:paraId="2D513140" w14:textId="0172AEE5" w:rsidR="002C1DE0" w:rsidRDefault="002C1DE0" w:rsidP="00BA723E">
      <w:pPr>
        <w:jc w:val="center"/>
        <w:rPr>
          <w:sz w:val="32"/>
          <w:szCs w:val="32"/>
          <w:u w:val="single"/>
        </w:rPr>
      </w:pPr>
      <w:r w:rsidRPr="007F0C6A">
        <w:rPr>
          <w:sz w:val="32"/>
          <w:szCs w:val="32"/>
          <w:u w:val="single"/>
        </w:rPr>
        <w:t>INFORMATION FOR PARENTS</w:t>
      </w:r>
    </w:p>
    <w:p w14:paraId="27AC26E3" w14:textId="77777777" w:rsidR="00BA723E" w:rsidRPr="007F0C6A" w:rsidRDefault="00BA723E" w:rsidP="00BA723E">
      <w:pPr>
        <w:jc w:val="center"/>
        <w:rPr>
          <w:sz w:val="32"/>
          <w:szCs w:val="32"/>
          <w:u w:val="single"/>
        </w:rPr>
      </w:pPr>
    </w:p>
    <w:p w14:paraId="1EDB2969" w14:textId="29D3562F" w:rsidR="002C1DE0" w:rsidRDefault="002C1DE0" w:rsidP="002C1DE0">
      <w:pPr>
        <w:rPr>
          <w:sz w:val="24"/>
          <w:szCs w:val="24"/>
          <w:u w:val="single"/>
        </w:rPr>
      </w:pPr>
      <w:r w:rsidRPr="005D24B3">
        <w:rPr>
          <w:sz w:val="24"/>
          <w:szCs w:val="24"/>
          <w:u w:val="single"/>
        </w:rPr>
        <w:t>Why have Learning Projects been created?</w:t>
      </w:r>
    </w:p>
    <w:p w14:paraId="2B9E0791" w14:textId="77777777" w:rsidR="005D24B3" w:rsidRPr="005D24B3" w:rsidRDefault="005D24B3" w:rsidP="002C1DE0">
      <w:pPr>
        <w:rPr>
          <w:sz w:val="24"/>
          <w:szCs w:val="24"/>
          <w:u w:val="single"/>
        </w:rPr>
      </w:pPr>
    </w:p>
    <w:p w14:paraId="58D06DB8" w14:textId="439DC11E" w:rsidR="002C1DE0" w:rsidRPr="009A561D" w:rsidRDefault="002C1DE0" w:rsidP="002C1DE0">
      <w:pPr>
        <w:rPr>
          <w:sz w:val="24"/>
          <w:szCs w:val="24"/>
        </w:rPr>
      </w:pPr>
      <w:r w:rsidRPr="009A561D">
        <w:rPr>
          <w:sz w:val="24"/>
          <w:szCs w:val="24"/>
        </w:rPr>
        <w:t>Learning Projects have been cre</w:t>
      </w:r>
      <w:r w:rsidR="00A331B3">
        <w:rPr>
          <w:sz w:val="24"/>
          <w:szCs w:val="24"/>
        </w:rPr>
        <w:t xml:space="preserve">ated as a result </w:t>
      </w:r>
      <w:r w:rsidRPr="009A561D">
        <w:rPr>
          <w:sz w:val="24"/>
          <w:szCs w:val="24"/>
        </w:rPr>
        <w:t>of schools shutting due to the Coronavirus outbreak across the UK. Based on this very real and increasing threat a decision was made</w:t>
      </w:r>
      <w:r w:rsidR="00A4099E" w:rsidRPr="009A561D">
        <w:rPr>
          <w:sz w:val="24"/>
          <w:szCs w:val="24"/>
        </w:rPr>
        <w:t>, by Robin Hood Multi Trust Academy</w:t>
      </w:r>
      <w:r w:rsidR="00A43239" w:rsidRPr="009A561D">
        <w:rPr>
          <w:sz w:val="24"/>
          <w:szCs w:val="24"/>
        </w:rPr>
        <w:t>,</w:t>
      </w:r>
      <w:r w:rsidRPr="009A561D">
        <w:rPr>
          <w:sz w:val="24"/>
          <w:szCs w:val="24"/>
        </w:rPr>
        <w:t xml:space="preserve"> to pool a number of curriculum and year group experts to write a set of home learning projects which can be completed by your child in the event that schools are closed for a set duration. In creating the Learning Projects </w:t>
      </w:r>
      <w:r w:rsidR="0013687E" w:rsidRPr="009A561D">
        <w:rPr>
          <w:sz w:val="24"/>
          <w:szCs w:val="24"/>
        </w:rPr>
        <w:t>it was</w:t>
      </w:r>
      <w:r w:rsidRPr="009A561D">
        <w:rPr>
          <w:sz w:val="24"/>
          <w:szCs w:val="24"/>
        </w:rPr>
        <w:t xml:space="preserve"> fully acknowledge</w:t>
      </w:r>
      <w:r w:rsidR="0013687E" w:rsidRPr="009A561D">
        <w:rPr>
          <w:sz w:val="24"/>
          <w:szCs w:val="24"/>
        </w:rPr>
        <w:t>d</w:t>
      </w:r>
      <w:r w:rsidRPr="009A561D">
        <w:rPr>
          <w:sz w:val="24"/>
          <w:szCs w:val="24"/>
        </w:rPr>
        <w:t xml:space="preserve"> that they cannot replace the quality of learning your child receives at school however, </w:t>
      </w:r>
      <w:r w:rsidR="0013687E" w:rsidRPr="009A561D">
        <w:rPr>
          <w:sz w:val="24"/>
          <w:szCs w:val="24"/>
        </w:rPr>
        <w:t>the</w:t>
      </w:r>
      <w:r w:rsidRPr="009A561D">
        <w:rPr>
          <w:sz w:val="24"/>
          <w:szCs w:val="24"/>
        </w:rPr>
        <w:t xml:space="preserve"> complete focus </w:t>
      </w:r>
      <w:r w:rsidR="0013687E" w:rsidRPr="009A561D">
        <w:rPr>
          <w:sz w:val="24"/>
          <w:szCs w:val="24"/>
        </w:rPr>
        <w:t xml:space="preserve">was to </w:t>
      </w:r>
      <w:r w:rsidRPr="009A561D">
        <w:rPr>
          <w:sz w:val="24"/>
          <w:szCs w:val="24"/>
        </w:rPr>
        <w:t>creat</w:t>
      </w:r>
      <w:r w:rsidR="0013687E" w:rsidRPr="009A561D">
        <w:rPr>
          <w:sz w:val="24"/>
          <w:szCs w:val="24"/>
        </w:rPr>
        <w:t>e</w:t>
      </w:r>
      <w:r w:rsidRPr="009A561D">
        <w:rPr>
          <w:sz w:val="24"/>
          <w:szCs w:val="24"/>
        </w:rPr>
        <w:t xml:space="preserve"> a set of projects that all children can access to maximise their learning whilst at home.</w:t>
      </w:r>
      <w:r w:rsidR="00A03CE2" w:rsidRPr="009A561D">
        <w:rPr>
          <w:sz w:val="24"/>
          <w:szCs w:val="24"/>
        </w:rPr>
        <w:t xml:space="preserve"> Robin Hood Multi Trust Academy have very generously shared their resources with school throughout England and we have adapted them to fit our curriculum</w:t>
      </w:r>
      <w:r w:rsidR="009119F6" w:rsidRPr="009A561D">
        <w:rPr>
          <w:sz w:val="24"/>
          <w:szCs w:val="24"/>
        </w:rPr>
        <w:t xml:space="preserve"> at Mount Carmel.</w:t>
      </w:r>
    </w:p>
    <w:p w14:paraId="254AF42B" w14:textId="77777777" w:rsidR="009119F6" w:rsidRPr="009A561D" w:rsidRDefault="009119F6" w:rsidP="002C1DE0">
      <w:pPr>
        <w:rPr>
          <w:sz w:val="24"/>
          <w:szCs w:val="24"/>
        </w:rPr>
      </w:pPr>
    </w:p>
    <w:p w14:paraId="4F0E1E1C" w14:textId="75C5101E" w:rsidR="002C1DE0" w:rsidRPr="009A561D" w:rsidRDefault="002C1DE0" w:rsidP="002C1DE0">
      <w:pPr>
        <w:rPr>
          <w:sz w:val="24"/>
          <w:szCs w:val="24"/>
          <w:u w:val="single"/>
        </w:rPr>
      </w:pPr>
      <w:r w:rsidRPr="009A561D">
        <w:rPr>
          <w:sz w:val="24"/>
          <w:szCs w:val="24"/>
          <w:u w:val="single"/>
        </w:rPr>
        <w:t>What are the aims of the Learning Projects?</w:t>
      </w:r>
    </w:p>
    <w:p w14:paraId="364FDA4B" w14:textId="77777777" w:rsidR="00D97134" w:rsidRDefault="00D97134" w:rsidP="00D97134">
      <w:pPr>
        <w:rPr>
          <w:sz w:val="24"/>
          <w:szCs w:val="24"/>
          <w:u w:val="single"/>
        </w:rPr>
      </w:pPr>
    </w:p>
    <w:p w14:paraId="5656D545" w14:textId="77777777" w:rsidR="00831086" w:rsidRDefault="002C1DE0" w:rsidP="00831086">
      <w:pPr>
        <w:pStyle w:val="ListParagraph"/>
        <w:numPr>
          <w:ilvl w:val="0"/>
          <w:numId w:val="7"/>
        </w:numPr>
        <w:rPr>
          <w:sz w:val="24"/>
          <w:szCs w:val="24"/>
        </w:rPr>
      </w:pPr>
      <w:r w:rsidRPr="00831086">
        <w:rPr>
          <w:sz w:val="24"/>
          <w:szCs w:val="24"/>
        </w:rPr>
        <w:t>To create age specific learning opportunities for primary school children.</w:t>
      </w:r>
    </w:p>
    <w:p w14:paraId="35BA7905" w14:textId="55B2597C" w:rsidR="001C2E23" w:rsidRPr="00831086" w:rsidRDefault="002C1DE0" w:rsidP="00831086">
      <w:pPr>
        <w:pStyle w:val="ListParagraph"/>
        <w:numPr>
          <w:ilvl w:val="0"/>
          <w:numId w:val="7"/>
        </w:numPr>
        <w:rPr>
          <w:sz w:val="24"/>
          <w:szCs w:val="24"/>
        </w:rPr>
      </w:pPr>
      <w:r w:rsidRPr="00831086">
        <w:rPr>
          <w:sz w:val="24"/>
          <w:szCs w:val="24"/>
        </w:rPr>
        <w:t>To create a resource for parents that is easy to access and use - the focus is on</w:t>
      </w:r>
      <w:r w:rsidR="00831086">
        <w:rPr>
          <w:sz w:val="24"/>
          <w:szCs w:val="24"/>
        </w:rPr>
        <w:t xml:space="preserve"> </w:t>
      </w:r>
      <w:r w:rsidRPr="00831086">
        <w:rPr>
          <w:sz w:val="24"/>
          <w:szCs w:val="24"/>
        </w:rPr>
        <w:t xml:space="preserve">parents being able to help deliver the content or children accessing </w:t>
      </w:r>
      <w:r w:rsidR="00831086" w:rsidRPr="00831086">
        <w:rPr>
          <w:sz w:val="24"/>
          <w:szCs w:val="24"/>
        </w:rPr>
        <w:t xml:space="preserve">it </w:t>
      </w:r>
      <w:r w:rsidRPr="00831086">
        <w:rPr>
          <w:sz w:val="24"/>
          <w:szCs w:val="24"/>
        </w:rPr>
        <w:t>independently.</w:t>
      </w:r>
    </w:p>
    <w:p w14:paraId="35457DBC" w14:textId="0F053976" w:rsidR="002C1DE0" w:rsidRPr="00831086" w:rsidRDefault="002C1DE0" w:rsidP="00831086">
      <w:pPr>
        <w:pStyle w:val="ListParagraph"/>
        <w:numPr>
          <w:ilvl w:val="0"/>
          <w:numId w:val="6"/>
        </w:numPr>
        <w:rPr>
          <w:sz w:val="24"/>
          <w:szCs w:val="24"/>
        </w:rPr>
      </w:pPr>
      <w:r w:rsidRPr="00831086">
        <w:rPr>
          <w:sz w:val="24"/>
          <w:szCs w:val="24"/>
        </w:rPr>
        <w:t>Key learning is linked to the National Curriculum.</w:t>
      </w:r>
    </w:p>
    <w:p w14:paraId="350A5933" w14:textId="77777777" w:rsidR="00831086" w:rsidRDefault="002C1DE0" w:rsidP="00831086">
      <w:pPr>
        <w:pStyle w:val="ListParagraph"/>
        <w:numPr>
          <w:ilvl w:val="0"/>
          <w:numId w:val="6"/>
        </w:numPr>
        <w:rPr>
          <w:sz w:val="24"/>
          <w:szCs w:val="24"/>
        </w:rPr>
      </w:pPr>
      <w:r w:rsidRPr="00831086">
        <w:rPr>
          <w:sz w:val="24"/>
          <w:szCs w:val="24"/>
        </w:rPr>
        <w:t>To enable children to continue with their learning at home during an enforced</w:t>
      </w:r>
      <w:r w:rsidR="00037598" w:rsidRPr="00831086">
        <w:rPr>
          <w:sz w:val="24"/>
          <w:szCs w:val="24"/>
        </w:rPr>
        <w:t xml:space="preserve"> s</w:t>
      </w:r>
      <w:r w:rsidRPr="00831086">
        <w:rPr>
          <w:sz w:val="24"/>
          <w:szCs w:val="24"/>
        </w:rPr>
        <w:t>hutdown</w:t>
      </w:r>
      <w:r w:rsidR="00FD22AD" w:rsidRPr="00831086">
        <w:rPr>
          <w:sz w:val="24"/>
          <w:szCs w:val="24"/>
        </w:rPr>
        <w:t>.</w:t>
      </w:r>
    </w:p>
    <w:p w14:paraId="308075A7" w14:textId="77777777" w:rsidR="00831086" w:rsidRDefault="002C1DE0" w:rsidP="00831086">
      <w:pPr>
        <w:pStyle w:val="ListParagraph"/>
        <w:numPr>
          <w:ilvl w:val="0"/>
          <w:numId w:val="6"/>
        </w:numPr>
        <w:rPr>
          <w:sz w:val="24"/>
          <w:szCs w:val="24"/>
        </w:rPr>
      </w:pPr>
      <w:r w:rsidRPr="00831086">
        <w:rPr>
          <w:sz w:val="24"/>
          <w:szCs w:val="24"/>
        </w:rPr>
        <w:t>To enable families to focus on a joint topic and theme to promote family wide</w:t>
      </w:r>
      <w:r w:rsidR="00831086">
        <w:rPr>
          <w:sz w:val="24"/>
          <w:szCs w:val="24"/>
        </w:rPr>
        <w:t xml:space="preserve"> </w:t>
      </w:r>
      <w:r w:rsidRPr="00831086">
        <w:rPr>
          <w:sz w:val="24"/>
          <w:szCs w:val="24"/>
        </w:rPr>
        <w:t>learning.</w:t>
      </w:r>
    </w:p>
    <w:p w14:paraId="675F11B4" w14:textId="77777777" w:rsidR="00831086" w:rsidRDefault="002C1DE0" w:rsidP="00831086">
      <w:pPr>
        <w:pStyle w:val="ListParagraph"/>
        <w:numPr>
          <w:ilvl w:val="0"/>
          <w:numId w:val="6"/>
        </w:numPr>
        <w:rPr>
          <w:sz w:val="24"/>
          <w:szCs w:val="24"/>
        </w:rPr>
      </w:pPr>
      <w:r w:rsidRPr="00831086">
        <w:rPr>
          <w:sz w:val="24"/>
          <w:szCs w:val="24"/>
        </w:rPr>
        <w:t>To provide structure and focus to each day that an enforced shutdown occurs.</w:t>
      </w:r>
    </w:p>
    <w:p w14:paraId="19F52278" w14:textId="064A4498" w:rsidR="002C1DE0" w:rsidRPr="00831086" w:rsidRDefault="002C1DE0" w:rsidP="00831086">
      <w:pPr>
        <w:pStyle w:val="ListParagraph"/>
        <w:numPr>
          <w:ilvl w:val="0"/>
          <w:numId w:val="6"/>
        </w:numPr>
        <w:rPr>
          <w:sz w:val="24"/>
          <w:szCs w:val="24"/>
        </w:rPr>
      </w:pPr>
      <w:r w:rsidRPr="00831086">
        <w:rPr>
          <w:sz w:val="24"/>
          <w:szCs w:val="24"/>
        </w:rPr>
        <w:t>To centralise online learning resources and links into an easy to manage format for</w:t>
      </w:r>
      <w:r w:rsidR="00831086">
        <w:rPr>
          <w:sz w:val="24"/>
          <w:szCs w:val="24"/>
        </w:rPr>
        <w:t xml:space="preserve"> </w:t>
      </w:r>
      <w:r w:rsidRPr="00831086">
        <w:rPr>
          <w:sz w:val="24"/>
          <w:szCs w:val="24"/>
        </w:rPr>
        <w:t>families.</w:t>
      </w:r>
    </w:p>
    <w:p w14:paraId="36C81EE4" w14:textId="77777777" w:rsidR="002D116A" w:rsidRPr="009A561D" w:rsidRDefault="002D116A" w:rsidP="002D116A">
      <w:pPr>
        <w:ind w:left="720" w:firstLine="720"/>
        <w:rPr>
          <w:sz w:val="24"/>
          <w:szCs w:val="24"/>
        </w:rPr>
      </w:pPr>
    </w:p>
    <w:p w14:paraId="6C3818F4" w14:textId="63824F7B" w:rsidR="002C1DE0" w:rsidRPr="009A561D" w:rsidRDefault="002C1DE0" w:rsidP="002C1DE0">
      <w:pPr>
        <w:rPr>
          <w:sz w:val="24"/>
          <w:szCs w:val="24"/>
          <w:u w:val="single"/>
        </w:rPr>
      </w:pPr>
      <w:r w:rsidRPr="009A561D">
        <w:rPr>
          <w:sz w:val="24"/>
          <w:szCs w:val="24"/>
          <w:u w:val="single"/>
        </w:rPr>
        <w:t>How do I use the Learning Projects?</w:t>
      </w:r>
    </w:p>
    <w:p w14:paraId="19301620" w14:textId="77777777" w:rsidR="00980C20" w:rsidRPr="009A561D" w:rsidRDefault="00980C20" w:rsidP="002C1DE0">
      <w:pPr>
        <w:rPr>
          <w:sz w:val="24"/>
          <w:szCs w:val="24"/>
          <w:u w:val="single"/>
        </w:rPr>
      </w:pPr>
    </w:p>
    <w:p w14:paraId="3F222DCB" w14:textId="52ED2BC6" w:rsidR="002C1DE0" w:rsidRPr="009A561D" w:rsidRDefault="002C1DE0" w:rsidP="002C1DE0">
      <w:pPr>
        <w:rPr>
          <w:sz w:val="24"/>
          <w:szCs w:val="24"/>
        </w:rPr>
      </w:pPr>
      <w:r w:rsidRPr="009A561D">
        <w:rPr>
          <w:sz w:val="24"/>
          <w:szCs w:val="24"/>
        </w:rPr>
        <w:t xml:space="preserve">As a parent your first step is to </w:t>
      </w:r>
      <w:r w:rsidR="00604049" w:rsidRPr="009A561D">
        <w:rPr>
          <w:sz w:val="24"/>
          <w:szCs w:val="24"/>
        </w:rPr>
        <w:t>go to the</w:t>
      </w:r>
      <w:r w:rsidR="00EC128D" w:rsidRPr="009A561D">
        <w:rPr>
          <w:sz w:val="24"/>
          <w:szCs w:val="24"/>
        </w:rPr>
        <w:t xml:space="preserve"> </w:t>
      </w:r>
      <w:r w:rsidR="00604049" w:rsidRPr="009A561D">
        <w:rPr>
          <w:sz w:val="24"/>
          <w:szCs w:val="24"/>
        </w:rPr>
        <w:t>website</w:t>
      </w:r>
      <w:r w:rsidR="002415F6" w:rsidRPr="009A561D">
        <w:rPr>
          <w:sz w:val="24"/>
          <w:szCs w:val="24"/>
        </w:rPr>
        <w:t xml:space="preserve"> </w:t>
      </w:r>
      <w:hyperlink r:id="rId7" w:history="1">
        <w:r w:rsidR="00EC128D" w:rsidRPr="009A561D">
          <w:rPr>
            <w:rStyle w:val="Hyperlink"/>
            <w:sz w:val="24"/>
            <w:szCs w:val="24"/>
          </w:rPr>
          <w:t>http://www.mountcarmel.manchester.sch.uk/</w:t>
        </w:r>
      </w:hyperlink>
      <w:r w:rsidR="00EC128D" w:rsidRPr="009A561D">
        <w:rPr>
          <w:sz w:val="24"/>
          <w:szCs w:val="24"/>
        </w:rPr>
        <w:t xml:space="preserve"> </w:t>
      </w:r>
      <w:r w:rsidR="009F4D5B" w:rsidRPr="009A561D">
        <w:rPr>
          <w:sz w:val="24"/>
          <w:szCs w:val="24"/>
        </w:rPr>
        <w:t xml:space="preserve"> </w:t>
      </w:r>
      <w:proofErr w:type="gramStart"/>
      <w:r w:rsidR="009F4D5B" w:rsidRPr="009A561D">
        <w:rPr>
          <w:sz w:val="24"/>
          <w:szCs w:val="24"/>
        </w:rPr>
        <w:t>And</w:t>
      </w:r>
      <w:proofErr w:type="gramEnd"/>
      <w:r w:rsidR="009F4D5B" w:rsidRPr="009A561D">
        <w:rPr>
          <w:sz w:val="24"/>
          <w:szCs w:val="24"/>
        </w:rPr>
        <w:t xml:space="preserve"> </w:t>
      </w:r>
      <w:r w:rsidRPr="009A561D">
        <w:rPr>
          <w:sz w:val="24"/>
          <w:szCs w:val="24"/>
        </w:rPr>
        <w:t xml:space="preserve">select </w:t>
      </w:r>
      <w:r w:rsidR="00924FB8" w:rsidRPr="009A561D">
        <w:rPr>
          <w:sz w:val="24"/>
          <w:szCs w:val="24"/>
        </w:rPr>
        <w:t xml:space="preserve">home learning and then </w:t>
      </w:r>
      <w:r w:rsidRPr="009A561D">
        <w:rPr>
          <w:sz w:val="24"/>
          <w:szCs w:val="24"/>
        </w:rPr>
        <w:t xml:space="preserve">the </w:t>
      </w:r>
      <w:r w:rsidR="001A15D7" w:rsidRPr="009A561D">
        <w:rPr>
          <w:sz w:val="24"/>
          <w:szCs w:val="24"/>
        </w:rPr>
        <w:t>key stage</w:t>
      </w:r>
      <w:r w:rsidRPr="009A561D">
        <w:rPr>
          <w:sz w:val="24"/>
          <w:szCs w:val="24"/>
        </w:rPr>
        <w:t xml:space="preserve"> linked to the year group your child is in.</w:t>
      </w:r>
      <w:r w:rsidR="002B3740" w:rsidRPr="009A561D">
        <w:rPr>
          <w:sz w:val="24"/>
          <w:szCs w:val="24"/>
        </w:rPr>
        <w:t xml:space="preserve"> At the moment</w:t>
      </w:r>
      <w:r w:rsidR="00CF4E3B" w:rsidRPr="009A561D">
        <w:rPr>
          <w:sz w:val="24"/>
          <w:szCs w:val="24"/>
        </w:rPr>
        <w:t xml:space="preserve">, the first week of projects is available and more will be added over time. </w:t>
      </w:r>
      <w:r w:rsidRPr="009A561D">
        <w:rPr>
          <w:sz w:val="24"/>
          <w:szCs w:val="24"/>
        </w:rPr>
        <w:t xml:space="preserve"> There </w:t>
      </w:r>
      <w:r w:rsidR="00A20671" w:rsidRPr="009A561D">
        <w:rPr>
          <w:sz w:val="24"/>
          <w:szCs w:val="24"/>
        </w:rPr>
        <w:t xml:space="preserve">will be </w:t>
      </w:r>
      <w:r w:rsidRPr="009A561D">
        <w:rPr>
          <w:sz w:val="24"/>
          <w:szCs w:val="24"/>
        </w:rPr>
        <w:t>seven weeks worth of projects that are available. You then download the project and begin following it. The aim is for you to complete a minimum of two hours of learning a day with your child but this is very much your parental choice and you may wish for your child to do more.</w:t>
      </w:r>
    </w:p>
    <w:p w14:paraId="1540E024" w14:textId="77777777" w:rsidR="00EC2613" w:rsidRPr="009A561D" w:rsidRDefault="00EC2613" w:rsidP="002C1DE0">
      <w:pPr>
        <w:rPr>
          <w:sz w:val="24"/>
          <w:szCs w:val="24"/>
        </w:rPr>
      </w:pPr>
    </w:p>
    <w:p w14:paraId="1D43A6FB" w14:textId="3A813ECD" w:rsidR="002C1DE0" w:rsidRPr="009A561D" w:rsidRDefault="002C1DE0" w:rsidP="002C1DE0">
      <w:pPr>
        <w:rPr>
          <w:sz w:val="24"/>
          <w:szCs w:val="24"/>
          <w:u w:val="single"/>
        </w:rPr>
      </w:pPr>
      <w:r w:rsidRPr="009A561D">
        <w:rPr>
          <w:sz w:val="24"/>
          <w:szCs w:val="24"/>
          <w:u w:val="single"/>
        </w:rPr>
        <w:t>What happens if my child finds the learning too difficult?</w:t>
      </w:r>
    </w:p>
    <w:p w14:paraId="0B53194A" w14:textId="77777777" w:rsidR="00EC2613" w:rsidRPr="009A561D" w:rsidRDefault="00EC2613" w:rsidP="002C1DE0">
      <w:pPr>
        <w:rPr>
          <w:sz w:val="24"/>
          <w:szCs w:val="24"/>
          <w:u w:val="single"/>
        </w:rPr>
      </w:pPr>
    </w:p>
    <w:p w14:paraId="4769A3AE" w14:textId="77777777" w:rsidR="002C1DE0" w:rsidRPr="009A561D" w:rsidRDefault="002C1DE0" w:rsidP="002C1DE0">
      <w:pPr>
        <w:rPr>
          <w:sz w:val="24"/>
          <w:szCs w:val="24"/>
        </w:rPr>
      </w:pPr>
      <w:r w:rsidRPr="009A561D">
        <w:rPr>
          <w:sz w:val="24"/>
          <w:szCs w:val="24"/>
        </w:rPr>
        <w:t xml:space="preserve">Our first piece of advice to parents is that ALL children find elements of learning challenging at times so try not to worry if your child becomes stuck and you cannot explain it to them. If </w:t>
      </w:r>
      <w:r w:rsidRPr="009A561D">
        <w:rPr>
          <w:sz w:val="24"/>
          <w:szCs w:val="24"/>
        </w:rPr>
        <w:lastRenderedPageBreak/>
        <w:t>this happens then make a note of what they found hard and move onto another learning activity - the school will cover any misconceptions when we return.</w:t>
      </w:r>
    </w:p>
    <w:p w14:paraId="3AB92267" w14:textId="77777777" w:rsidR="002C1DE0" w:rsidRPr="009A561D" w:rsidRDefault="002C1DE0" w:rsidP="002C1DE0">
      <w:pPr>
        <w:rPr>
          <w:sz w:val="24"/>
          <w:szCs w:val="24"/>
        </w:rPr>
      </w:pPr>
      <w:r w:rsidRPr="009A561D">
        <w:rPr>
          <w:sz w:val="24"/>
          <w:szCs w:val="24"/>
        </w:rPr>
        <w:t xml:space="preserve">      </w:t>
      </w:r>
    </w:p>
    <w:p w14:paraId="6B699B3D" w14:textId="5F3BFB44" w:rsidR="002C1DE0" w:rsidRDefault="002C1DE0" w:rsidP="002C1DE0">
      <w:pPr>
        <w:rPr>
          <w:sz w:val="24"/>
          <w:szCs w:val="24"/>
        </w:rPr>
      </w:pPr>
      <w:r w:rsidRPr="009A561D">
        <w:rPr>
          <w:sz w:val="24"/>
          <w:szCs w:val="24"/>
        </w:rPr>
        <w:t xml:space="preserve"> </w:t>
      </w:r>
      <w:r w:rsidRPr="001F5F03">
        <w:rPr>
          <w:sz w:val="24"/>
          <w:szCs w:val="24"/>
        </w:rPr>
        <w:t>The Learning Projects which have been designed are based on the National Curriculum expectations for the year group which your child is in. It may be that your child finds the tasks set within the Learning Project for their year group too challenging, for example if they have additional learning needs. If this is the case, then we advise that your child accesses the Learning Projects which are set to the age range below, for example a child in Year 3/4 could attempt the KS1 Learning Project, if this is more appropriate for them.</w:t>
      </w:r>
    </w:p>
    <w:p w14:paraId="1827E26C" w14:textId="4D25F8AA" w:rsidR="00387353" w:rsidRDefault="00387353" w:rsidP="002C1DE0">
      <w:pPr>
        <w:rPr>
          <w:sz w:val="24"/>
          <w:szCs w:val="24"/>
        </w:rPr>
      </w:pPr>
    </w:p>
    <w:p w14:paraId="44C16AC6" w14:textId="6E6C2D17" w:rsidR="00387353" w:rsidRPr="00D7633D" w:rsidRDefault="00D7633D" w:rsidP="002C1DE0">
      <w:pPr>
        <w:rPr>
          <w:sz w:val="24"/>
          <w:szCs w:val="24"/>
          <w:u w:val="single"/>
        </w:rPr>
      </w:pPr>
      <w:r w:rsidRPr="00D7633D">
        <w:rPr>
          <w:sz w:val="24"/>
          <w:szCs w:val="24"/>
          <w:u w:val="single"/>
        </w:rPr>
        <w:t>The Learning Project Overview</w:t>
      </w:r>
    </w:p>
    <w:p w14:paraId="4F2F31B3" w14:textId="08A4625A" w:rsidR="002C1DE0" w:rsidRPr="001F5F03" w:rsidRDefault="002C1DE0" w:rsidP="00387353">
      <w:pPr>
        <w:rPr>
          <w:sz w:val="24"/>
          <w:szCs w:val="24"/>
        </w:rPr>
      </w:pPr>
    </w:p>
    <w:p w14:paraId="3663EE7D" w14:textId="4739C464" w:rsidR="002C1DE0" w:rsidRPr="001F5F03" w:rsidRDefault="0053241B" w:rsidP="002C1DE0">
      <w:pPr>
        <w:rPr>
          <w:sz w:val="24"/>
          <w:szCs w:val="24"/>
        </w:rPr>
      </w:pPr>
      <w:r>
        <w:rPr>
          <w:sz w:val="24"/>
          <w:szCs w:val="24"/>
        </w:rPr>
        <w:t xml:space="preserve">The Learning Projects have been created so that across the different Key Stages, children are studying based on the same theme each week. This should ease and support family learning. In Week 1, the project is based around My Family and continues with projects based upon The </w:t>
      </w:r>
      <w:r w:rsidR="002C1DE0" w:rsidRPr="001F5F03">
        <w:rPr>
          <w:sz w:val="24"/>
          <w:szCs w:val="24"/>
        </w:rPr>
        <w:t>Area You Live In</w:t>
      </w:r>
      <w:r>
        <w:rPr>
          <w:sz w:val="24"/>
          <w:szCs w:val="24"/>
        </w:rPr>
        <w:t>,</w:t>
      </w:r>
      <w:r w:rsidR="002C1DE0" w:rsidRPr="001F5F03">
        <w:rPr>
          <w:sz w:val="24"/>
          <w:szCs w:val="24"/>
        </w:rPr>
        <w:t xml:space="preserve"> Viewpoints</w:t>
      </w:r>
      <w:r>
        <w:rPr>
          <w:sz w:val="24"/>
          <w:szCs w:val="24"/>
        </w:rPr>
        <w:t xml:space="preserve">, </w:t>
      </w:r>
      <w:r w:rsidR="002C1DE0" w:rsidRPr="001F5F03">
        <w:rPr>
          <w:sz w:val="24"/>
          <w:szCs w:val="24"/>
        </w:rPr>
        <w:t>Animals</w:t>
      </w:r>
      <w:r>
        <w:rPr>
          <w:sz w:val="24"/>
          <w:szCs w:val="24"/>
        </w:rPr>
        <w:t xml:space="preserve">, </w:t>
      </w:r>
      <w:r w:rsidR="002C1DE0" w:rsidRPr="001F5F03">
        <w:rPr>
          <w:sz w:val="24"/>
          <w:szCs w:val="24"/>
        </w:rPr>
        <w:t>Environment</w:t>
      </w:r>
      <w:r>
        <w:rPr>
          <w:sz w:val="24"/>
          <w:szCs w:val="24"/>
        </w:rPr>
        <w:t xml:space="preserve">, </w:t>
      </w:r>
      <w:r w:rsidR="002C1DE0" w:rsidRPr="001F5F03">
        <w:rPr>
          <w:sz w:val="24"/>
          <w:szCs w:val="24"/>
        </w:rPr>
        <w:t>Food</w:t>
      </w:r>
      <w:r>
        <w:rPr>
          <w:sz w:val="24"/>
          <w:szCs w:val="24"/>
        </w:rPr>
        <w:t xml:space="preserve"> and </w:t>
      </w:r>
      <w:r w:rsidR="002C1DE0" w:rsidRPr="001F5F03">
        <w:rPr>
          <w:sz w:val="24"/>
          <w:szCs w:val="24"/>
        </w:rPr>
        <w:t>Celebrations</w:t>
      </w:r>
      <w:r>
        <w:rPr>
          <w:sz w:val="24"/>
          <w:szCs w:val="24"/>
        </w:rPr>
        <w:t>.</w:t>
      </w:r>
      <w:r w:rsidR="00A331B3">
        <w:rPr>
          <w:sz w:val="24"/>
          <w:szCs w:val="24"/>
        </w:rPr>
        <w:t xml:space="preserve"> Week 2, has already been uploaded onto the school website.</w:t>
      </w:r>
    </w:p>
    <w:p w14:paraId="4AAD01CC" w14:textId="77777777" w:rsidR="0059489E" w:rsidRDefault="002C1DE0" w:rsidP="002C1DE0">
      <w:pPr>
        <w:rPr>
          <w:sz w:val="24"/>
          <w:szCs w:val="24"/>
        </w:rPr>
      </w:pPr>
      <w:r w:rsidRPr="001F5F03">
        <w:rPr>
          <w:sz w:val="24"/>
          <w:szCs w:val="24"/>
        </w:rPr>
        <w:t xml:space="preserve">                                                                            </w:t>
      </w:r>
    </w:p>
    <w:p w14:paraId="32C0FEF6" w14:textId="05636FDA" w:rsidR="002C1DE0" w:rsidRPr="0059489E" w:rsidRDefault="002C1DE0" w:rsidP="002C1DE0">
      <w:pPr>
        <w:rPr>
          <w:sz w:val="24"/>
          <w:szCs w:val="24"/>
          <w:u w:val="single"/>
        </w:rPr>
      </w:pPr>
      <w:r w:rsidRPr="0059489E">
        <w:rPr>
          <w:sz w:val="24"/>
          <w:szCs w:val="24"/>
          <w:u w:val="single"/>
        </w:rPr>
        <w:t>How have Learning Projects been created?</w:t>
      </w:r>
    </w:p>
    <w:p w14:paraId="52C6ACBA" w14:textId="77777777" w:rsidR="0059489E" w:rsidRPr="001F5F03" w:rsidRDefault="0059489E" w:rsidP="002C1DE0">
      <w:pPr>
        <w:rPr>
          <w:sz w:val="24"/>
          <w:szCs w:val="24"/>
        </w:rPr>
      </w:pPr>
    </w:p>
    <w:p w14:paraId="3101FD22" w14:textId="15E195AB" w:rsidR="002C1DE0" w:rsidRDefault="002C1DE0" w:rsidP="002C1DE0">
      <w:pPr>
        <w:rPr>
          <w:sz w:val="24"/>
          <w:szCs w:val="24"/>
        </w:rPr>
      </w:pPr>
      <w:r w:rsidRPr="001F5F03">
        <w:rPr>
          <w:sz w:val="24"/>
          <w:szCs w:val="24"/>
        </w:rPr>
        <w:t xml:space="preserve">Specialist curriculum designers from across the </w:t>
      </w:r>
      <w:r w:rsidR="00F31C0F">
        <w:rPr>
          <w:sz w:val="24"/>
          <w:szCs w:val="24"/>
        </w:rPr>
        <w:t>Robin Hood Multi A</w:t>
      </w:r>
      <w:r w:rsidR="005067F5">
        <w:rPr>
          <w:sz w:val="24"/>
          <w:szCs w:val="24"/>
        </w:rPr>
        <w:t>c</w:t>
      </w:r>
      <w:r w:rsidR="00F31C0F">
        <w:rPr>
          <w:sz w:val="24"/>
          <w:szCs w:val="24"/>
        </w:rPr>
        <w:t xml:space="preserve">ademy </w:t>
      </w:r>
      <w:r w:rsidRPr="001F5F03">
        <w:rPr>
          <w:sz w:val="24"/>
          <w:szCs w:val="24"/>
        </w:rPr>
        <w:t xml:space="preserve">Trust </w:t>
      </w:r>
      <w:r w:rsidR="005067F5">
        <w:rPr>
          <w:sz w:val="24"/>
          <w:szCs w:val="24"/>
        </w:rPr>
        <w:t>were</w:t>
      </w:r>
      <w:r w:rsidRPr="001F5F03">
        <w:rPr>
          <w:sz w:val="24"/>
          <w:szCs w:val="24"/>
        </w:rPr>
        <w:t xml:space="preserve"> brought together to create the Learning Projects. Within the team of specialists</w:t>
      </w:r>
      <w:r w:rsidR="00BA2C0C">
        <w:rPr>
          <w:sz w:val="24"/>
          <w:szCs w:val="24"/>
        </w:rPr>
        <w:t xml:space="preserve"> there was</w:t>
      </w:r>
      <w:r w:rsidRPr="001F5F03">
        <w:rPr>
          <w:sz w:val="24"/>
          <w:szCs w:val="24"/>
        </w:rPr>
        <w:t xml:space="preserve"> expertise in all age ranges at a primary level along with a wide level of expertise in all curriculum subjects covered within the Learning Projects.</w:t>
      </w:r>
    </w:p>
    <w:p w14:paraId="0A37732D" w14:textId="0C4A45B7" w:rsidR="00D43334" w:rsidRDefault="00D43334" w:rsidP="002C1DE0">
      <w:pPr>
        <w:rPr>
          <w:sz w:val="24"/>
          <w:szCs w:val="24"/>
        </w:rPr>
      </w:pPr>
    </w:p>
    <w:p w14:paraId="18613215" w14:textId="206BEAD7" w:rsidR="00D43334" w:rsidRDefault="00D43334" w:rsidP="002C1DE0">
      <w:pPr>
        <w:rPr>
          <w:sz w:val="24"/>
          <w:szCs w:val="24"/>
        </w:rPr>
      </w:pPr>
      <w:r>
        <w:rPr>
          <w:sz w:val="24"/>
          <w:szCs w:val="24"/>
        </w:rPr>
        <w:t>We hope you have fun working on the projects.</w:t>
      </w:r>
    </w:p>
    <w:p w14:paraId="671D1045" w14:textId="610622EC" w:rsidR="00D43334" w:rsidRDefault="00D43334" w:rsidP="002C1DE0">
      <w:pPr>
        <w:rPr>
          <w:sz w:val="24"/>
          <w:szCs w:val="24"/>
        </w:rPr>
      </w:pPr>
    </w:p>
    <w:p w14:paraId="6AB879B1" w14:textId="0E30169C" w:rsidR="002C1DE0" w:rsidRDefault="00914212">
      <w:r>
        <w:rPr>
          <w:noProof/>
        </w:rPr>
        <w:drawing>
          <wp:inline distT="114300" distB="114300" distL="114300" distR="114300" wp14:anchorId="42216A6B" wp14:editId="16FC7306">
            <wp:extent cx="1475166" cy="624863"/>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475166" cy="624863"/>
                    </a:xfrm>
                    <a:prstGeom prst="rect">
                      <a:avLst/>
                    </a:prstGeom>
                    <a:ln/>
                  </pic:spPr>
                </pic:pic>
              </a:graphicData>
            </a:graphic>
          </wp:inline>
        </w:drawing>
      </w:r>
    </w:p>
    <w:p w14:paraId="2DFC081A" w14:textId="6485BF55" w:rsidR="00A331B3" w:rsidRDefault="00A331B3"/>
    <w:p w14:paraId="7A0A137D" w14:textId="2EF5FACD" w:rsidR="00A331B3" w:rsidRPr="00A331B3" w:rsidRDefault="00A331B3">
      <w:pPr>
        <w:rPr>
          <w:u w:val="single"/>
        </w:rPr>
      </w:pPr>
      <w:r w:rsidRPr="00A331B3">
        <w:rPr>
          <w:u w:val="single"/>
        </w:rPr>
        <w:t>Other Resources</w:t>
      </w:r>
    </w:p>
    <w:p w14:paraId="57D00A0B" w14:textId="77777777" w:rsidR="00A331B3" w:rsidRDefault="00A331B3">
      <w:r>
        <w:t xml:space="preserve">Children can also access the school’s Espresso subscription which offers a wealth of flexible resources. Log in at </w:t>
      </w:r>
      <w:hyperlink r:id="rId9" w:history="1">
        <w:r w:rsidRPr="00A00867">
          <w:rPr>
            <w:rStyle w:val="Hyperlink"/>
          </w:rPr>
          <w:t>www.discoveryeducation.co.uk</w:t>
        </w:r>
      </w:hyperlink>
      <w:r>
        <w:t xml:space="preserve">   Username- </w:t>
      </w:r>
      <w:r w:rsidRPr="00387C27">
        <w:rPr>
          <w:b/>
        </w:rPr>
        <w:t>student3061</w:t>
      </w:r>
      <w:r>
        <w:t xml:space="preserve"> </w:t>
      </w:r>
    </w:p>
    <w:p w14:paraId="1BECC0E2" w14:textId="2016A2CC" w:rsidR="00A331B3" w:rsidRPr="00387C27" w:rsidRDefault="00A331B3">
      <w:pPr>
        <w:rPr>
          <w:b/>
        </w:rPr>
      </w:pPr>
      <w:r>
        <w:t xml:space="preserve">                                                                                                Password-</w:t>
      </w:r>
      <w:proofErr w:type="spellStart"/>
      <w:r w:rsidRPr="00387C27">
        <w:rPr>
          <w:b/>
        </w:rPr>
        <w:t>mountcarmel</w:t>
      </w:r>
      <w:proofErr w:type="spellEnd"/>
    </w:p>
    <w:p w14:paraId="1F7037A4" w14:textId="2F1345A7" w:rsidR="00A331B3" w:rsidRDefault="00A331B3"/>
    <w:p w14:paraId="0D7D61B1" w14:textId="77777777" w:rsidR="00A331B3" w:rsidRDefault="00A331B3">
      <w:r>
        <w:t xml:space="preserve">Oxford owl have a range </w:t>
      </w:r>
      <w:r w:rsidRPr="00A331B3">
        <w:t xml:space="preserve">free eBooks collection, developed for children aged 3–11 years old. </w:t>
      </w:r>
      <w:r>
        <w:t xml:space="preserve">All you need to do is register to access these free books </w:t>
      </w:r>
    </w:p>
    <w:p w14:paraId="1163DE8E" w14:textId="1E197594" w:rsidR="00A331B3" w:rsidRDefault="00136544">
      <w:hyperlink r:id="rId10" w:history="1">
        <w:r w:rsidR="00A331B3" w:rsidRPr="00A00867">
          <w:rPr>
            <w:rStyle w:val="Hyperlink"/>
          </w:rPr>
          <w:t>https://www.oxfordowl.co.uk/for-home/find-a-book/library-page/</w:t>
        </w:r>
      </w:hyperlink>
    </w:p>
    <w:p w14:paraId="51C08409" w14:textId="61961BDE" w:rsidR="00A331B3" w:rsidRDefault="00A331B3"/>
    <w:p w14:paraId="56B8023E" w14:textId="2263FBE7" w:rsidR="00A331B3" w:rsidRDefault="00A331B3">
      <w:r>
        <w:t>Phonics play is free to use during this period.</w:t>
      </w:r>
    </w:p>
    <w:p w14:paraId="6AF7FEE1" w14:textId="639D0C0A" w:rsidR="00A331B3" w:rsidRDefault="00136544">
      <w:hyperlink r:id="rId11" w:history="1">
        <w:r w:rsidR="00A331B3" w:rsidRPr="00A00867">
          <w:rPr>
            <w:rStyle w:val="Hyperlink"/>
          </w:rPr>
          <w:t>https://www.phonicsplay.co.uk/</w:t>
        </w:r>
      </w:hyperlink>
      <w:r w:rsidR="00387C27">
        <w:t xml:space="preserve">  Username- </w:t>
      </w:r>
      <w:proofErr w:type="gramStart"/>
      <w:r w:rsidR="00387C27" w:rsidRPr="00387C27">
        <w:rPr>
          <w:b/>
        </w:rPr>
        <w:t>march20</w:t>
      </w:r>
      <w:r w:rsidR="00387C27">
        <w:t xml:space="preserve">  Password</w:t>
      </w:r>
      <w:proofErr w:type="gramEnd"/>
      <w:r w:rsidR="00387C27">
        <w:t xml:space="preserve">- </w:t>
      </w:r>
      <w:r w:rsidR="00387C27" w:rsidRPr="00387C27">
        <w:rPr>
          <w:b/>
        </w:rPr>
        <w:t>home</w:t>
      </w:r>
    </w:p>
    <w:sectPr w:rsidR="00A33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A7F79"/>
    <w:multiLevelType w:val="hybridMultilevel"/>
    <w:tmpl w:val="60EA84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DC0160B"/>
    <w:multiLevelType w:val="hybridMultilevel"/>
    <w:tmpl w:val="7A8490A6"/>
    <w:lvl w:ilvl="0" w:tplc="08090001">
      <w:start w:val="1"/>
      <w:numFmt w:val="bullet"/>
      <w:lvlText w:val=""/>
      <w:lvlJc w:val="left"/>
      <w:pPr>
        <w:ind w:left="989" w:hanging="360"/>
      </w:pPr>
      <w:rPr>
        <w:rFonts w:ascii="Symbol" w:hAnsi="Symbol" w:hint="default"/>
      </w:rPr>
    </w:lvl>
    <w:lvl w:ilvl="1" w:tplc="08090003" w:tentative="1">
      <w:start w:val="1"/>
      <w:numFmt w:val="bullet"/>
      <w:lvlText w:val="o"/>
      <w:lvlJc w:val="left"/>
      <w:pPr>
        <w:ind w:left="1709" w:hanging="360"/>
      </w:pPr>
      <w:rPr>
        <w:rFonts w:ascii="Courier New" w:hAnsi="Courier New" w:cs="Courier New" w:hint="default"/>
      </w:rPr>
    </w:lvl>
    <w:lvl w:ilvl="2" w:tplc="08090005" w:tentative="1">
      <w:start w:val="1"/>
      <w:numFmt w:val="bullet"/>
      <w:lvlText w:val=""/>
      <w:lvlJc w:val="left"/>
      <w:pPr>
        <w:ind w:left="2429" w:hanging="360"/>
      </w:pPr>
      <w:rPr>
        <w:rFonts w:ascii="Wingdings" w:hAnsi="Wingdings" w:hint="default"/>
      </w:rPr>
    </w:lvl>
    <w:lvl w:ilvl="3" w:tplc="08090001" w:tentative="1">
      <w:start w:val="1"/>
      <w:numFmt w:val="bullet"/>
      <w:lvlText w:val=""/>
      <w:lvlJc w:val="left"/>
      <w:pPr>
        <w:ind w:left="3149" w:hanging="360"/>
      </w:pPr>
      <w:rPr>
        <w:rFonts w:ascii="Symbol" w:hAnsi="Symbol" w:hint="default"/>
      </w:rPr>
    </w:lvl>
    <w:lvl w:ilvl="4" w:tplc="08090003" w:tentative="1">
      <w:start w:val="1"/>
      <w:numFmt w:val="bullet"/>
      <w:lvlText w:val="o"/>
      <w:lvlJc w:val="left"/>
      <w:pPr>
        <w:ind w:left="3869" w:hanging="360"/>
      </w:pPr>
      <w:rPr>
        <w:rFonts w:ascii="Courier New" w:hAnsi="Courier New" w:cs="Courier New" w:hint="default"/>
      </w:rPr>
    </w:lvl>
    <w:lvl w:ilvl="5" w:tplc="08090005" w:tentative="1">
      <w:start w:val="1"/>
      <w:numFmt w:val="bullet"/>
      <w:lvlText w:val=""/>
      <w:lvlJc w:val="left"/>
      <w:pPr>
        <w:ind w:left="4589" w:hanging="360"/>
      </w:pPr>
      <w:rPr>
        <w:rFonts w:ascii="Wingdings" w:hAnsi="Wingdings" w:hint="default"/>
      </w:rPr>
    </w:lvl>
    <w:lvl w:ilvl="6" w:tplc="08090001" w:tentative="1">
      <w:start w:val="1"/>
      <w:numFmt w:val="bullet"/>
      <w:lvlText w:val=""/>
      <w:lvlJc w:val="left"/>
      <w:pPr>
        <w:ind w:left="5309" w:hanging="360"/>
      </w:pPr>
      <w:rPr>
        <w:rFonts w:ascii="Symbol" w:hAnsi="Symbol" w:hint="default"/>
      </w:rPr>
    </w:lvl>
    <w:lvl w:ilvl="7" w:tplc="08090003" w:tentative="1">
      <w:start w:val="1"/>
      <w:numFmt w:val="bullet"/>
      <w:lvlText w:val="o"/>
      <w:lvlJc w:val="left"/>
      <w:pPr>
        <w:ind w:left="6029" w:hanging="360"/>
      </w:pPr>
      <w:rPr>
        <w:rFonts w:ascii="Courier New" w:hAnsi="Courier New" w:cs="Courier New" w:hint="default"/>
      </w:rPr>
    </w:lvl>
    <w:lvl w:ilvl="8" w:tplc="08090005" w:tentative="1">
      <w:start w:val="1"/>
      <w:numFmt w:val="bullet"/>
      <w:lvlText w:val=""/>
      <w:lvlJc w:val="left"/>
      <w:pPr>
        <w:ind w:left="6749" w:hanging="360"/>
      </w:pPr>
      <w:rPr>
        <w:rFonts w:ascii="Wingdings" w:hAnsi="Wingdings" w:hint="default"/>
      </w:rPr>
    </w:lvl>
  </w:abstractNum>
  <w:abstractNum w:abstractNumId="2">
    <w:nsid w:val="5F2D045C"/>
    <w:multiLevelType w:val="hybridMultilevel"/>
    <w:tmpl w:val="EA8A5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05759A"/>
    <w:multiLevelType w:val="hybridMultilevel"/>
    <w:tmpl w:val="BA08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D0203A"/>
    <w:multiLevelType w:val="hybridMultilevel"/>
    <w:tmpl w:val="17A20F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CBA61B4"/>
    <w:multiLevelType w:val="hybridMultilevel"/>
    <w:tmpl w:val="157CA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7BD56362"/>
    <w:multiLevelType w:val="hybridMultilevel"/>
    <w:tmpl w:val="EA94C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DE0"/>
    <w:rsid w:val="00037598"/>
    <w:rsid w:val="00051483"/>
    <w:rsid w:val="000D0A58"/>
    <w:rsid w:val="00136544"/>
    <w:rsid w:val="0013687E"/>
    <w:rsid w:val="001A15D7"/>
    <w:rsid w:val="001C2E23"/>
    <w:rsid w:val="001D0B92"/>
    <w:rsid w:val="001E572D"/>
    <w:rsid w:val="001F5F03"/>
    <w:rsid w:val="00205C42"/>
    <w:rsid w:val="002415F6"/>
    <w:rsid w:val="002B3740"/>
    <w:rsid w:val="002C1DE0"/>
    <w:rsid w:val="002D116A"/>
    <w:rsid w:val="00371AF5"/>
    <w:rsid w:val="00387353"/>
    <w:rsid w:val="00387C27"/>
    <w:rsid w:val="0044127B"/>
    <w:rsid w:val="004E7498"/>
    <w:rsid w:val="005067F5"/>
    <w:rsid w:val="0053241B"/>
    <w:rsid w:val="0059489E"/>
    <w:rsid w:val="00597E0C"/>
    <w:rsid w:val="005A7496"/>
    <w:rsid w:val="005D24B3"/>
    <w:rsid w:val="00604049"/>
    <w:rsid w:val="00671CA4"/>
    <w:rsid w:val="007F0C6A"/>
    <w:rsid w:val="00831086"/>
    <w:rsid w:val="009119F6"/>
    <w:rsid w:val="00914212"/>
    <w:rsid w:val="00924FB8"/>
    <w:rsid w:val="00980C20"/>
    <w:rsid w:val="009A561D"/>
    <w:rsid w:val="009F4D5B"/>
    <w:rsid w:val="00A03CE2"/>
    <w:rsid w:val="00A20671"/>
    <w:rsid w:val="00A331B3"/>
    <w:rsid w:val="00A4099E"/>
    <w:rsid w:val="00A43239"/>
    <w:rsid w:val="00B22681"/>
    <w:rsid w:val="00B30C2C"/>
    <w:rsid w:val="00BA2C0C"/>
    <w:rsid w:val="00BA723E"/>
    <w:rsid w:val="00CF4E3B"/>
    <w:rsid w:val="00D43334"/>
    <w:rsid w:val="00D673BD"/>
    <w:rsid w:val="00D7633D"/>
    <w:rsid w:val="00D97134"/>
    <w:rsid w:val="00EA4631"/>
    <w:rsid w:val="00EC106A"/>
    <w:rsid w:val="00EC128D"/>
    <w:rsid w:val="00EC2613"/>
    <w:rsid w:val="00ED73B7"/>
    <w:rsid w:val="00F31C0F"/>
    <w:rsid w:val="00F36E5B"/>
    <w:rsid w:val="00FC71FD"/>
    <w:rsid w:val="00FD2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B3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28D"/>
    <w:rPr>
      <w:color w:val="0563C1" w:themeColor="hyperlink"/>
      <w:u w:val="single"/>
    </w:rPr>
  </w:style>
  <w:style w:type="character" w:customStyle="1" w:styleId="UnresolvedMention">
    <w:name w:val="Unresolved Mention"/>
    <w:basedOn w:val="DefaultParagraphFont"/>
    <w:uiPriority w:val="99"/>
    <w:semiHidden/>
    <w:unhideWhenUsed/>
    <w:rsid w:val="00EC128D"/>
    <w:rPr>
      <w:color w:val="605E5C"/>
      <w:shd w:val="clear" w:color="auto" w:fill="E1DFDD"/>
    </w:rPr>
  </w:style>
  <w:style w:type="paragraph" w:styleId="ListParagraph">
    <w:name w:val="List Paragraph"/>
    <w:basedOn w:val="Normal"/>
    <w:uiPriority w:val="34"/>
    <w:qFormat/>
    <w:rsid w:val="00037598"/>
    <w:pPr>
      <w:ind w:left="720"/>
      <w:contextualSpacing/>
    </w:pPr>
  </w:style>
  <w:style w:type="paragraph" w:styleId="BalloonText">
    <w:name w:val="Balloon Text"/>
    <w:basedOn w:val="Normal"/>
    <w:link w:val="BalloonTextChar"/>
    <w:uiPriority w:val="99"/>
    <w:semiHidden/>
    <w:unhideWhenUsed/>
    <w:rsid w:val="00136544"/>
    <w:rPr>
      <w:rFonts w:ascii="Tahoma" w:hAnsi="Tahoma" w:cs="Tahoma"/>
      <w:sz w:val="16"/>
      <w:szCs w:val="16"/>
    </w:rPr>
  </w:style>
  <w:style w:type="character" w:customStyle="1" w:styleId="BalloonTextChar">
    <w:name w:val="Balloon Text Char"/>
    <w:basedOn w:val="DefaultParagraphFont"/>
    <w:link w:val="BalloonText"/>
    <w:uiPriority w:val="99"/>
    <w:semiHidden/>
    <w:rsid w:val="001365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28D"/>
    <w:rPr>
      <w:color w:val="0563C1" w:themeColor="hyperlink"/>
      <w:u w:val="single"/>
    </w:rPr>
  </w:style>
  <w:style w:type="character" w:customStyle="1" w:styleId="UnresolvedMention">
    <w:name w:val="Unresolved Mention"/>
    <w:basedOn w:val="DefaultParagraphFont"/>
    <w:uiPriority w:val="99"/>
    <w:semiHidden/>
    <w:unhideWhenUsed/>
    <w:rsid w:val="00EC128D"/>
    <w:rPr>
      <w:color w:val="605E5C"/>
      <w:shd w:val="clear" w:color="auto" w:fill="E1DFDD"/>
    </w:rPr>
  </w:style>
  <w:style w:type="paragraph" w:styleId="ListParagraph">
    <w:name w:val="List Paragraph"/>
    <w:basedOn w:val="Normal"/>
    <w:uiPriority w:val="34"/>
    <w:qFormat/>
    <w:rsid w:val="00037598"/>
    <w:pPr>
      <w:ind w:left="720"/>
      <w:contextualSpacing/>
    </w:pPr>
  </w:style>
  <w:style w:type="paragraph" w:styleId="BalloonText">
    <w:name w:val="Balloon Text"/>
    <w:basedOn w:val="Normal"/>
    <w:link w:val="BalloonTextChar"/>
    <w:uiPriority w:val="99"/>
    <w:semiHidden/>
    <w:unhideWhenUsed/>
    <w:rsid w:val="00136544"/>
    <w:rPr>
      <w:rFonts w:ascii="Tahoma" w:hAnsi="Tahoma" w:cs="Tahoma"/>
      <w:sz w:val="16"/>
      <w:szCs w:val="16"/>
    </w:rPr>
  </w:style>
  <w:style w:type="character" w:customStyle="1" w:styleId="BalloonTextChar">
    <w:name w:val="Balloon Text Char"/>
    <w:basedOn w:val="DefaultParagraphFont"/>
    <w:link w:val="BalloonText"/>
    <w:uiPriority w:val="99"/>
    <w:semiHidden/>
    <w:rsid w:val="001365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ountcarmel.manchester.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phonicsplay.co.uk/" TargetMode="External"/><Relationship Id="rId5" Type="http://schemas.openxmlformats.org/officeDocument/2006/relationships/webSettings" Target="webSettings.xml"/><Relationship Id="rId10" Type="http://schemas.openxmlformats.org/officeDocument/2006/relationships/hyperlink" Target="https://www.oxfordowl.co.uk/for-home/find-a-book/library-page/" TargetMode="External"/><Relationship Id="rId4" Type="http://schemas.openxmlformats.org/officeDocument/2006/relationships/settings" Target="settings.xml"/><Relationship Id="rId9" Type="http://schemas.openxmlformats.org/officeDocument/2006/relationships/hyperlink" Target="http://www.discoveryeducati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Dennis</dc:creator>
  <cp:lastModifiedBy>C Clancy</cp:lastModifiedBy>
  <cp:revision>2</cp:revision>
  <cp:lastPrinted>2020-03-19T13:55:00Z</cp:lastPrinted>
  <dcterms:created xsi:type="dcterms:W3CDTF">2020-03-19T13:58:00Z</dcterms:created>
  <dcterms:modified xsi:type="dcterms:W3CDTF">2020-03-19T13:58:00Z</dcterms:modified>
</cp:coreProperties>
</file>