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7FA72" w14:textId="70F3F7F4" w:rsidR="002307D3" w:rsidRPr="004B28C1" w:rsidRDefault="00AE481D" w:rsidP="00090034">
      <w:pPr>
        <w:jc w:val="center"/>
        <w:rPr>
          <w:b/>
          <w:sz w:val="24"/>
          <w:szCs w:val="24"/>
          <w:u w:val="single"/>
        </w:rPr>
      </w:pPr>
      <w:r>
        <w:rPr>
          <w:b/>
          <w:sz w:val="24"/>
          <w:szCs w:val="24"/>
          <w:u w:val="single"/>
        </w:rPr>
        <w:t xml:space="preserve">D&amp; T </w:t>
      </w:r>
      <w:r w:rsidR="009B1B1A">
        <w:rPr>
          <w:b/>
          <w:sz w:val="24"/>
          <w:szCs w:val="24"/>
          <w:u w:val="single"/>
        </w:rPr>
        <w:t>Curriculum</w:t>
      </w:r>
      <w:r w:rsidR="004E031E">
        <w:rPr>
          <w:b/>
          <w:sz w:val="24"/>
          <w:szCs w:val="24"/>
          <w:u w:val="single"/>
        </w:rPr>
        <w:t xml:space="preserve"> </w:t>
      </w:r>
      <w:r w:rsidR="006B74F9" w:rsidRPr="004B28C1">
        <w:rPr>
          <w:b/>
          <w:sz w:val="24"/>
          <w:szCs w:val="24"/>
          <w:u w:val="single"/>
        </w:rPr>
        <w:t>Overview</w:t>
      </w:r>
    </w:p>
    <w:tbl>
      <w:tblPr>
        <w:tblStyle w:val="TableGrid"/>
        <w:tblW w:w="0" w:type="auto"/>
        <w:tblLook w:val="04A0" w:firstRow="1" w:lastRow="0" w:firstColumn="1" w:lastColumn="0" w:noHBand="0" w:noVBand="1"/>
      </w:tblPr>
      <w:tblGrid>
        <w:gridCol w:w="1555"/>
        <w:gridCol w:w="4110"/>
        <w:gridCol w:w="4253"/>
        <w:gridCol w:w="3969"/>
      </w:tblGrid>
      <w:tr w:rsidR="00F3633A" w14:paraId="21910032" w14:textId="77777777" w:rsidTr="00F3633A">
        <w:tc>
          <w:tcPr>
            <w:tcW w:w="1555" w:type="dxa"/>
            <w:shd w:val="clear" w:color="auto" w:fill="DEEAF6" w:themeFill="accent1" w:themeFillTint="33"/>
          </w:tcPr>
          <w:p w14:paraId="3E7FCF6A" w14:textId="77777777" w:rsidR="00F3633A" w:rsidRDefault="00F3633A" w:rsidP="00F3633A">
            <w:r w:rsidRPr="00F3633A">
              <w:t>Nursery</w:t>
            </w:r>
          </w:p>
          <w:p w14:paraId="4844F3D8" w14:textId="71E8EABB" w:rsidR="00243395" w:rsidRPr="00F3633A" w:rsidRDefault="00243395" w:rsidP="00FF7021"/>
        </w:tc>
        <w:tc>
          <w:tcPr>
            <w:tcW w:w="12332" w:type="dxa"/>
            <w:gridSpan w:val="3"/>
          </w:tcPr>
          <w:p w14:paraId="51B2EF09" w14:textId="028A11C1" w:rsidR="0023582B" w:rsidRDefault="0046458E" w:rsidP="0046458E">
            <w:pPr>
              <w:jc w:val="both"/>
              <w:rPr>
                <w:sz w:val="20"/>
                <w:szCs w:val="20"/>
              </w:rPr>
            </w:pPr>
            <w:r>
              <w:rPr>
                <w:sz w:val="20"/>
                <w:szCs w:val="20"/>
              </w:rPr>
              <w:t xml:space="preserve">Throughout the year </w:t>
            </w:r>
            <w:r w:rsidR="00B653F7">
              <w:rPr>
                <w:sz w:val="20"/>
                <w:szCs w:val="20"/>
              </w:rPr>
              <w:t>children will select and use activities and resources with help when needed. Children will choose the right resources to carry out their own plan and use one-handed tools and equipment including making snips in paper using scissors. They will learn to make imaginative and complex ‘small worlds’ with blocks and construction kits, such as a city with different buildings and a park. Explore different materials freely, in order to develop their ideas about how to use them and what to make. Develop their own ideas and then decide which materials to use to express them.</w:t>
            </w:r>
          </w:p>
          <w:p w14:paraId="05D7DB0E" w14:textId="77777777" w:rsidR="00CA6C06" w:rsidRDefault="00CA6C06" w:rsidP="0046458E">
            <w:pPr>
              <w:jc w:val="both"/>
              <w:rPr>
                <w:sz w:val="20"/>
                <w:szCs w:val="20"/>
              </w:rPr>
            </w:pPr>
          </w:p>
          <w:p w14:paraId="790E9652" w14:textId="2914EFC4" w:rsidR="0046458E" w:rsidRDefault="009B1B1A" w:rsidP="0046458E">
            <w:pPr>
              <w:jc w:val="both"/>
              <w:rPr>
                <w:sz w:val="20"/>
                <w:szCs w:val="20"/>
              </w:rPr>
            </w:pPr>
            <w:r>
              <w:rPr>
                <w:sz w:val="20"/>
                <w:szCs w:val="20"/>
              </w:rPr>
              <w:t>Activities throughout the year will include</w:t>
            </w:r>
            <w:r w:rsidR="0046458E">
              <w:rPr>
                <w:sz w:val="20"/>
                <w:szCs w:val="20"/>
              </w:rPr>
              <w:t>:</w:t>
            </w:r>
            <w:r>
              <w:rPr>
                <w:sz w:val="20"/>
                <w:szCs w:val="20"/>
              </w:rPr>
              <w:t xml:space="preserve"> j</w:t>
            </w:r>
            <w:r w:rsidR="0046458E">
              <w:rPr>
                <w:sz w:val="20"/>
                <w:szCs w:val="20"/>
              </w:rPr>
              <w:t>unk modelling</w:t>
            </w:r>
            <w:r>
              <w:rPr>
                <w:sz w:val="20"/>
                <w:szCs w:val="20"/>
              </w:rPr>
              <w:t>,</w:t>
            </w:r>
            <w:r w:rsidR="0046458E">
              <w:rPr>
                <w:sz w:val="20"/>
                <w:szCs w:val="20"/>
              </w:rPr>
              <w:t xml:space="preserve"> </w:t>
            </w:r>
            <w:r>
              <w:rPr>
                <w:sz w:val="20"/>
                <w:szCs w:val="20"/>
              </w:rPr>
              <w:t xml:space="preserve">making </w:t>
            </w:r>
            <w:r w:rsidR="0046458E">
              <w:rPr>
                <w:sz w:val="20"/>
                <w:szCs w:val="20"/>
              </w:rPr>
              <w:t xml:space="preserve">Christmas decorations and cards, making chairs for story </w:t>
            </w:r>
            <w:r>
              <w:rPr>
                <w:sz w:val="20"/>
                <w:szCs w:val="20"/>
              </w:rPr>
              <w:t>characters, making</w:t>
            </w:r>
            <w:r w:rsidR="00CA6C06">
              <w:rPr>
                <w:sz w:val="20"/>
                <w:szCs w:val="20"/>
              </w:rPr>
              <w:t xml:space="preserve"> porridg</w:t>
            </w:r>
            <w:r>
              <w:rPr>
                <w:sz w:val="20"/>
                <w:szCs w:val="20"/>
              </w:rPr>
              <w:t xml:space="preserve">e, making Easter nests. </w:t>
            </w:r>
          </w:p>
          <w:p w14:paraId="184B733F" w14:textId="44FB5592" w:rsidR="00CA6C06" w:rsidRPr="00B653F7" w:rsidRDefault="00CA6C06" w:rsidP="0046458E">
            <w:pPr>
              <w:jc w:val="both"/>
              <w:rPr>
                <w:color w:val="FFFFFF" w:themeColor="background1"/>
                <w:sz w:val="20"/>
                <w:szCs w:val="20"/>
                <w:highlight w:val="yellow"/>
              </w:rPr>
            </w:pPr>
          </w:p>
        </w:tc>
      </w:tr>
      <w:tr w:rsidR="00F3633A" w14:paraId="246894CA" w14:textId="77777777" w:rsidTr="00243395">
        <w:trPr>
          <w:trHeight w:val="612"/>
        </w:trPr>
        <w:tc>
          <w:tcPr>
            <w:tcW w:w="1555" w:type="dxa"/>
            <w:shd w:val="clear" w:color="auto" w:fill="DEEAF6" w:themeFill="accent1" w:themeFillTint="33"/>
          </w:tcPr>
          <w:p w14:paraId="52C13C81" w14:textId="77777777" w:rsidR="00F3633A" w:rsidRPr="00F3633A" w:rsidRDefault="00F3633A" w:rsidP="00F3633A">
            <w:r w:rsidRPr="00F3633A">
              <w:t>Reception</w:t>
            </w:r>
          </w:p>
        </w:tc>
        <w:tc>
          <w:tcPr>
            <w:tcW w:w="12332" w:type="dxa"/>
            <w:gridSpan w:val="3"/>
          </w:tcPr>
          <w:p w14:paraId="41E97442" w14:textId="443C784F" w:rsidR="00F3633A" w:rsidRDefault="0046458E" w:rsidP="004B28C1">
            <w:pPr>
              <w:rPr>
                <w:sz w:val="20"/>
                <w:szCs w:val="20"/>
              </w:rPr>
            </w:pPr>
            <w:r>
              <w:rPr>
                <w:sz w:val="20"/>
                <w:szCs w:val="20"/>
              </w:rPr>
              <w:t xml:space="preserve">Throughout the year </w:t>
            </w:r>
            <w:r w:rsidR="003B3D2D">
              <w:rPr>
                <w:sz w:val="20"/>
                <w:szCs w:val="20"/>
              </w:rPr>
              <w:t>children will return to and build on their previous learning, refining ideas and developing their ability to represent them. They will learn to make imaginative and complex ‘small worlds’ with blocks and construction kits, such as a city with different buildings and a park. Children will be able to create collaboratively, sharing ideas, res</w:t>
            </w:r>
            <w:r w:rsidR="004E031E">
              <w:rPr>
                <w:sz w:val="20"/>
                <w:szCs w:val="20"/>
              </w:rPr>
              <w:t xml:space="preserve">ources and skills. Safely use </w:t>
            </w:r>
            <w:r w:rsidR="003B3D2D">
              <w:rPr>
                <w:sz w:val="20"/>
                <w:szCs w:val="20"/>
              </w:rPr>
              <w:t xml:space="preserve">and </w:t>
            </w:r>
            <w:r w:rsidR="009B1B1A">
              <w:rPr>
                <w:sz w:val="20"/>
                <w:szCs w:val="20"/>
              </w:rPr>
              <w:t xml:space="preserve">explore a variety of materials, </w:t>
            </w:r>
            <w:r w:rsidR="003B3D2D">
              <w:rPr>
                <w:sz w:val="20"/>
                <w:szCs w:val="20"/>
              </w:rPr>
              <w:t>tools and techniques, sharing their creations and explaining the process they have used.</w:t>
            </w:r>
          </w:p>
          <w:p w14:paraId="79C31CB7" w14:textId="77777777" w:rsidR="009B1B1A" w:rsidRDefault="009B1B1A" w:rsidP="004B28C1">
            <w:pPr>
              <w:rPr>
                <w:sz w:val="20"/>
                <w:szCs w:val="20"/>
              </w:rPr>
            </w:pPr>
          </w:p>
          <w:p w14:paraId="5A3AFF7F" w14:textId="2761DB13" w:rsidR="009B1B1A" w:rsidRPr="00B653F7" w:rsidRDefault="009B1B1A" w:rsidP="009B1B1A">
            <w:pPr>
              <w:rPr>
                <w:sz w:val="20"/>
                <w:szCs w:val="20"/>
                <w:highlight w:val="yellow"/>
              </w:rPr>
            </w:pPr>
            <w:r>
              <w:rPr>
                <w:sz w:val="20"/>
                <w:szCs w:val="20"/>
              </w:rPr>
              <w:t xml:space="preserve">Activities throughout the year will include: </w:t>
            </w:r>
            <w:r w:rsidR="00D1578B">
              <w:rPr>
                <w:sz w:val="20"/>
                <w:szCs w:val="20"/>
              </w:rPr>
              <w:t xml:space="preserve"> making homes, </w:t>
            </w:r>
            <w:r w:rsidR="00A60DB6">
              <w:rPr>
                <w:sz w:val="20"/>
                <w:szCs w:val="20"/>
              </w:rPr>
              <w:t>junk modelling,  woodwork animals and fruit kebabs.</w:t>
            </w:r>
          </w:p>
        </w:tc>
      </w:tr>
      <w:tr w:rsidR="008C735B" w14:paraId="5BFBCDB5" w14:textId="77777777" w:rsidTr="00DE6AD2">
        <w:trPr>
          <w:trHeight w:val="422"/>
        </w:trPr>
        <w:tc>
          <w:tcPr>
            <w:tcW w:w="1555" w:type="dxa"/>
            <w:shd w:val="clear" w:color="auto" w:fill="DEEAF6" w:themeFill="accent1" w:themeFillTint="33"/>
          </w:tcPr>
          <w:p w14:paraId="5B20C134" w14:textId="6EA8F454" w:rsidR="002307D3" w:rsidRDefault="004E031E">
            <w:r>
              <w:rPr>
                <w:noProof/>
                <w:lang w:eastAsia="en-GB"/>
              </w:rPr>
              <w:drawing>
                <wp:inline distT="0" distB="0" distL="0" distR="0" wp14:anchorId="62B22E21" wp14:editId="402F8571">
                  <wp:extent cx="546008" cy="5509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 Carm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460" cy="566589"/>
                          </a:xfrm>
                          <a:prstGeom prst="rect">
                            <a:avLst/>
                          </a:prstGeom>
                        </pic:spPr>
                      </pic:pic>
                    </a:graphicData>
                  </a:graphic>
                </wp:inline>
              </w:drawing>
            </w:r>
          </w:p>
        </w:tc>
        <w:tc>
          <w:tcPr>
            <w:tcW w:w="4110" w:type="dxa"/>
            <w:shd w:val="clear" w:color="auto" w:fill="DEEAF6" w:themeFill="accent1" w:themeFillTint="33"/>
          </w:tcPr>
          <w:p w14:paraId="12A0CE19" w14:textId="77777777" w:rsidR="002307D3" w:rsidRDefault="002307D3">
            <w:r>
              <w:t>Autumn Term</w:t>
            </w:r>
          </w:p>
        </w:tc>
        <w:tc>
          <w:tcPr>
            <w:tcW w:w="4253" w:type="dxa"/>
            <w:shd w:val="clear" w:color="auto" w:fill="DEEAF6" w:themeFill="accent1" w:themeFillTint="33"/>
          </w:tcPr>
          <w:p w14:paraId="3E0F3F44" w14:textId="77777777" w:rsidR="002307D3" w:rsidRDefault="002307D3">
            <w:r>
              <w:t>Spring Term</w:t>
            </w:r>
          </w:p>
        </w:tc>
        <w:tc>
          <w:tcPr>
            <w:tcW w:w="3969" w:type="dxa"/>
            <w:shd w:val="clear" w:color="auto" w:fill="DEEAF6" w:themeFill="accent1" w:themeFillTint="33"/>
          </w:tcPr>
          <w:p w14:paraId="69FAF7A8" w14:textId="77777777" w:rsidR="002307D3" w:rsidRDefault="002307D3">
            <w:r>
              <w:t>Summer Term</w:t>
            </w:r>
          </w:p>
        </w:tc>
      </w:tr>
      <w:tr w:rsidR="008C735B" w14:paraId="7E8528E9" w14:textId="77777777" w:rsidTr="008C735B">
        <w:trPr>
          <w:trHeight w:val="1330"/>
        </w:trPr>
        <w:tc>
          <w:tcPr>
            <w:tcW w:w="1555" w:type="dxa"/>
            <w:shd w:val="clear" w:color="auto" w:fill="DEEAF6" w:themeFill="accent1" w:themeFillTint="33"/>
          </w:tcPr>
          <w:p w14:paraId="660F8540" w14:textId="77777777" w:rsidR="002307D3" w:rsidRDefault="002307D3">
            <w:r>
              <w:t>Year 1</w:t>
            </w:r>
          </w:p>
        </w:tc>
        <w:tc>
          <w:tcPr>
            <w:tcW w:w="4110" w:type="dxa"/>
          </w:tcPr>
          <w:p w14:paraId="7C77C2AF" w14:textId="77777777" w:rsidR="006B74F9" w:rsidRDefault="00EC03C9" w:rsidP="006B74F9">
            <w:pPr>
              <w:rPr>
                <w:sz w:val="20"/>
                <w:szCs w:val="20"/>
                <w:u w:val="single"/>
              </w:rPr>
            </w:pPr>
            <w:r w:rsidRPr="009C28BF">
              <w:rPr>
                <w:b/>
                <w:sz w:val="20"/>
                <w:szCs w:val="20"/>
                <w:u w:val="single"/>
              </w:rPr>
              <w:t>Birdhouses</w:t>
            </w:r>
          </w:p>
          <w:p w14:paraId="1974BCFF" w14:textId="00A247C4" w:rsidR="009C28BF" w:rsidRDefault="009C28BF" w:rsidP="006B74F9">
            <w:pPr>
              <w:rPr>
                <w:sz w:val="20"/>
                <w:szCs w:val="20"/>
              </w:rPr>
            </w:pPr>
            <w:r>
              <w:rPr>
                <w:sz w:val="20"/>
                <w:szCs w:val="20"/>
              </w:rPr>
              <w:t>In this unit</w:t>
            </w:r>
            <w:r w:rsidR="00A30FA0">
              <w:rPr>
                <w:sz w:val="20"/>
                <w:szCs w:val="20"/>
              </w:rPr>
              <w:t xml:space="preserve"> children will</w:t>
            </w:r>
            <w:r w:rsidR="007606DE">
              <w:rPr>
                <w:sz w:val="20"/>
                <w:szCs w:val="20"/>
              </w:rPr>
              <w:t xml:space="preserve"> des</w:t>
            </w:r>
            <w:r w:rsidR="00A30FA0">
              <w:rPr>
                <w:sz w:val="20"/>
                <w:szCs w:val="20"/>
              </w:rPr>
              <w:t xml:space="preserve">ign a bird house </w:t>
            </w:r>
            <w:r w:rsidR="007606DE">
              <w:rPr>
                <w:sz w:val="20"/>
                <w:szCs w:val="20"/>
              </w:rPr>
              <w:t>following a design criteria and research similar existing products.</w:t>
            </w:r>
            <w:r>
              <w:rPr>
                <w:sz w:val="20"/>
                <w:szCs w:val="20"/>
              </w:rPr>
              <w:t xml:space="preserve"> They w</w:t>
            </w:r>
            <w:r w:rsidR="00A26B1C">
              <w:rPr>
                <w:sz w:val="20"/>
                <w:szCs w:val="20"/>
              </w:rPr>
              <w:t xml:space="preserve">ill </w:t>
            </w:r>
            <w:r w:rsidR="007606DE">
              <w:rPr>
                <w:sz w:val="20"/>
                <w:szCs w:val="20"/>
              </w:rPr>
              <w:t xml:space="preserve">be able to </w:t>
            </w:r>
            <w:r w:rsidR="00A30FA0">
              <w:rPr>
                <w:sz w:val="20"/>
                <w:szCs w:val="20"/>
              </w:rPr>
              <w:t>assemble and join materials using a simple construction kit.</w:t>
            </w:r>
          </w:p>
          <w:p w14:paraId="2E833B35" w14:textId="77777777" w:rsidR="00A26B1C" w:rsidRPr="00A26B1C" w:rsidRDefault="00A26B1C" w:rsidP="006B74F9">
            <w:pPr>
              <w:rPr>
                <w:b/>
                <w:sz w:val="20"/>
                <w:szCs w:val="20"/>
                <w:u w:val="single"/>
              </w:rPr>
            </w:pPr>
          </w:p>
          <w:p w14:paraId="7B833F69" w14:textId="77777777" w:rsidR="00EC03C9" w:rsidRPr="00AE481D" w:rsidRDefault="00EC03C9" w:rsidP="006B74F9">
            <w:pPr>
              <w:rPr>
                <w:sz w:val="20"/>
                <w:szCs w:val="20"/>
                <w:u w:val="single"/>
              </w:rPr>
            </w:pPr>
          </w:p>
        </w:tc>
        <w:tc>
          <w:tcPr>
            <w:tcW w:w="4253" w:type="dxa"/>
          </w:tcPr>
          <w:p w14:paraId="7271BADB" w14:textId="25D19AF9" w:rsidR="00A30FA0" w:rsidRDefault="00A30FA0" w:rsidP="007606DE">
            <w:pPr>
              <w:rPr>
                <w:b/>
                <w:sz w:val="20"/>
                <w:szCs w:val="20"/>
                <w:u w:val="single"/>
              </w:rPr>
            </w:pPr>
            <w:r>
              <w:rPr>
                <w:b/>
                <w:sz w:val="20"/>
                <w:szCs w:val="20"/>
                <w:u w:val="single"/>
              </w:rPr>
              <w:t>Making a healthy sandwich</w:t>
            </w:r>
          </w:p>
          <w:p w14:paraId="5C9364EE" w14:textId="05A60DD2" w:rsidR="00A30FA0" w:rsidRPr="00A30FA0" w:rsidRDefault="00A30FA0" w:rsidP="00A30FA0">
            <w:pPr>
              <w:rPr>
                <w:sz w:val="20"/>
                <w:szCs w:val="20"/>
              </w:rPr>
            </w:pPr>
            <w:r w:rsidRPr="00A30FA0">
              <w:rPr>
                <w:sz w:val="20"/>
                <w:szCs w:val="20"/>
              </w:rPr>
              <w:t xml:space="preserve">In this unit </w:t>
            </w:r>
            <w:r>
              <w:rPr>
                <w:sz w:val="20"/>
                <w:szCs w:val="20"/>
              </w:rPr>
              <w:t>children will l</w:t>
            </w:r>
            <w:r w:rsidRPr="00A30FA0">
              <w:rPr>
                <w:sz w:val="20"/>
                <w:szCs w:val="20"/>
              </w:rPr>
              <w:t xml:space="preserve">earn that food can be </w:t>
            </w:r>
          </w:p>
          <w:p w14:paraId="50951D54" w14:textId="4E6CE7FC" w:rsidR="00A30FA0" w:rsidRPr="00A30FA0" w:rsidRDefault="00A30FA0" w:rsidP="00A30FA0">
            <w:pPr>
              <w:rPr>
                <w:sz w:val="20"/>
                <w:szCs w:val="20"/>
              </w:rPr>
            </w:pPr>
            <w:r w:rsidRPr="00A30FA0">
              <w:rPr>
                <w:sz w:val="20"/>
                <w:szCs w:val="20"/>
              </w:rPr>
              <w:t xml:space="preserve">divided into different groups and that </w:t>
            </w:r>
          </w:p>
          <w:p w14:paraId="05A4A53C" w14:textId="77777777" w:rsidR="00A30FA0" w:rsidRDefault="00A30FA0" w:rsidP="00ED2BC9">
            <w:pPr>
              <w:rPr>
                <w:sz w:val="20"/>
                <w:szCs w:val="20"/>
              </w:rPr>
            </w:pPr>
            <w:r w:rsidRPr="00A30FA0">
              <w:rPr>
                <w:sz w:val="20"/>
                <w:szCs w:val="20"/>
              </w:rPr>
              <w:t>sandwiches can form part of a healthy diet</w:t>
            </w:r>
            <w:r>
              <w:rPr>
                <w:sz w:val="20"/>
                <w:szCs w:val="20"/>
              </w:rPr>
              <w:t>. Children will learn where sandwich fillings come from and will taste a variety of sandwich ingredients before designing and making their ow</w:t>
            </w:r>
            <w:r w:rsidR="00ED2BC9">
              <w:rPr>
                <w:sz w:val="20"/>
                <w:szCs w:val="20"/>
              </w:rPr>
              <w:t>n sandwich. Children will use</w:t>
            </w:r>
            <w:r>
              <w:rPr>
                <w:sz w:val="20"/>
                <w:szCs w:val="20"/>
              </w:rPr>
              <w:t xml:space="preserve"> techniques such as spreading, cutting and grating. </w:t>
            </w:r>
          </w:p>
          <w:p w14:paraId="3FF39902" w14:textId="77777777" w:rsidR="000F4481" w:rsidRDefault="000F4481" w:rsidP="00ED2BC9">
            <w:pPr>
              <w:rPr>
                <w:sz w:val="20"/>
                <w:szCs w:val="20"/>
              </w:rPr>
            </w:pPr>
          </w:p>
          <w:p w14:paraId="2922F295" w14:textId="6FB6FD4F" w:rsidR="000F4481" w:rsidRPr="000F4481" w:rsidRDefault="000F4481" w:rsidP="000F4481">
            <w:pPr>
              <w:rPr>
                <w:b/>
                <w:sz w:val="20"/>
                <w:szCs w:val="20"/>
                <w:u w:val="single"/>
              </w:rPr>
            </w:pPr>
            <w:r w:rsidRPr="000F4481">
              <w:rPr>
                <w:b/>
                <w:sz w:val="20"/>
                <w:szCs w:val="20"/>
                <w:u w:val="single"/>
              </w:rPr>
              <w:t>Hats</w:t>
            </w:r>
            <w:r>
              <w:rPr>
                <w:b/>
                <w:sz w:val="20"/>
                <w:szCs w:val="20"/>
                <w:u w:val="single"/>
              </w:rPr>
              <w:t>/ Junk Modelling</w:t>
            </w:r>
          </w:p>
          <w:p w14:paraId="3CC101DD" w14:textId="7C45DE41" w:rsidR="000F4481" w:rsidRPr="000F4481" w:rsidRDefault="000F4481" w:rsidP="000F4481">
            <w:pPr>
              <w:rPr>
                <w:sz w:val="20"/>
                <w:szCs w:val="20"/>
              </w:rPr>
            </w:pPr>
            <w:r>
              <w:rPr>
                <w:sz w:val="20"/>
                <w:szCs w:val="20"/>
              </w:rPr>
              <w:t xml:space="preserve">In this unit children will design and </w:t>
            </w:r>
            <w:r w:rsidRPr="000F4481">
              <w:rPr>
                <w:sz w:val="20"/>
                <w:szCs w:val="20"/>
              </w:rPr>
              <w:t xml:space="preserve">make a </w:t>
            </w:r>
            <w:r>
              <w:rPr>
                <w:sz w:val="20"/>
                <w:szCs w:val="20"/>
              </w:rPr>
              <w:t>hat out of recyclable materials/ junk modelling.</w:t>
            </w:r>
          </w:p>
          <w:p w14:paraId="16BB6941" w14:textId="07C4EF53" w:rsidR="000F4481" w:rsidRPr="00A30FA0" w:rsidRDefault="000F4481" w:rsidP="000F4481">
            <w:pPr>
              <w:rPr>
                <w:sz w:val="20"/>
                <w:szCs w:val="20"/>
              </w:rPr>
            </w:pPr>
            <w:r>
              <w:rPr>
                <w:sz w:val="20"/>
                <w:szCs w:val="20"/>
              </w:rPr>
              <w:t xml:space="preserve">Children will discuss </w:t>
            </w:r>
            <w:r w:rsidRPr="000F4481">
              <w:rPr>
                <w:sz w:val="20"/>
                <w:szCs w:val="20"/>
              </w:rPr>
              <w:t>their design ideas and what they are making say what they like/d</w:t>
            </w:r>
            <w:r>
              <w:rPr>
                <w:sz w:val="20"/>
                <w:szCs w:val="20"/>
              </w:rPr>
              <w:t xml:space="preserve">islike about their final hat. </w:t>
            </w:r>
          </w:p>
        </w:tc>
        <w:tc>
          <w:tcPr>
            <w:tcW w:w="3969" w:type="dxa"/>
          </w:tcPr>
          <w:p w14:paraId="5812E3D1" w14:textId="77777777" w:rsidR="00D1578B" w:rsidRPr="00D1578B" w:rsidRDefault="00D1578B" w:rsidP="004737D8">
            <w:pPr>
              <w:rPr>
                <w:b/>
                <w:sz w:val="20"/>
                <w:szCs w:val="20"/>
                <w:u w:val="single"/>
              </w:rPr>
            </w:pPr>
            <w:r w:rsidRPr="00D1578B">
              <w:rPr>
                <w:b/>
                <w:sz w:val="20"/>
                <w:szCs w:val="20"/>
                <w:u w:val="single"/>
              </w:rPr>
              <w:t>Moving Pictures</w:t>
            </w:r>
          </w:p>
          <w:p w14:paraId="08D2153B" w14:textId="4D48B01C" w:rsidR="00DE6AD2" w:rsidRPr="00DE6AD2" w:rsidRDefault="00D1578B" w:rsidP="00D1578B">
            <w:pPr>
              <w:rPr>
                <w:b/>
                <w:sz w:val="20"/>
                <w:szCs w:val="20"/>
              </w:rPr>
            </w:pPr>
            <w:r>
              <w:rPr>
                <w:sz w:val="20"/>
                <w:szCs w:val="20"/>
              </w:rPr>
              <w:t xml:space="preserve">In this unit children will explore and learn about </w:t>
            </w:r>
            <w:r w:rsidRPr="00D1578B">
              <w:rPr>
                <w:sz w:val="20"/>
                <w:szCs w:val="20"/>
              </w:rPr>
              <w:t>inventive ways to bring their pictures to life through a variety of moving mechanisms. They will explore sliders, levers, pivots and wheel mechanisms and how they can be used to make different parts of a picture move.</w:t>
            </w:r>
          </w:p>
        </w:tc>
      </w:tr>
      <w:tr w:rsidR="008C735B" w14:paraId="712DDEF5" w14:textId="77777777" w:rsidTr="008C735B">
        <w:trPr>
          <w:trHeight w:val="811"/>
        </w:trPr>
        <w:tc>
          <w:tcPr>
            <w:tcW w:w="1555" w:type="dxa"/>
            <w:shd w:val="clear" w:color="auto" w:fill="DEEAF6" w:themeFill="accent1" w:themeFillTint="33"/>
          </w:tcPr>
          <w:p w14:paraId="557F607D" w14:textId="77777777" w:rsidR="002307D3" w:rsidRDefault="002307D3">
            <w:r>
              <w:lastRenderedPageBreak/>
              <w:t>Year 2</w:t>
            </w:r>
          </w:p>
        </w:tc>
        <w:tc>
          <w:tcPr>
            <w:tcW w:w="4110" w:type="dxa"/>
          </w:tcPr>
          <w:p w14:paraId="12A58057" w14:textId="3DD0CD12" w:rsidR="002307D3" w:rsidRPr="00691DE8" w:rsidRDefault="00E07DF9">
            <w:pPr>
              <w:rPr>
                <w:b/>
                <w:sz w:val="20"/>
                <w:szCs w:val="20"/>
                <w:u w:val="single"/>
              </w:rPr>
            </w:pPr>
            <w:r>
              <w:rPr>
                <w:b/>
                <w:sz w:val="20"/>
                <w:szCs w:val="20"/>
                <w:u w:val="single"/>
              </w:rPr>
              <w:t>Puppets</w:t>
            </w:r>
          </w:p>
          <w:p w14:paraId="723956C7" w14:textId="77777777" w:rsidR="00AE481D" w:rsidRPr="00691DE8" w:rsidRDefault="00AE481D">
            <w:pPr>
              <w:rPr>
                <w:sz w:val="20"/>
                <w:szCs w:val="20"/>
              </w:rPr>
            </w:pPr>
            <w:r w:rsidRPr="00691DE8">
              <w:rPr>
                <w:sz w:val="20"/>
                <w:szCs w:val="20"/>
              </w:rPr>
              <w:t>In this unit children will investigate a range of puppets and their featu</w:t>
            </w:r>
            <w:r w:rsidR="003E3C70" w:rsidRPr="00691DE8">
              <w:rPr>
                <w:sz w:val="20"/>
                <w:szCs w:val="20"/>
              </w:rPr>
              <w:t>res. Children will design their own puppet using design criteria. They will develop and practice their sewing skills (running stitch/ or over stitch) before following their design to make a puppet. Children will evaluate their final product.</w:t>
            </w:r>
          </w:p>
        </w:tc>
        <w:tc>
          <w:tcPr>
            <w:tcW w:w="4253" w:type="dxa"/>
          </w:tcPr>
          <w:p w14:paraId="1CC313F2" w14:textId="2DD585FC" w:rsidR="002307D3" w:rsidRDefault="000F4481">
            <w:pPr>
              <w:rPr>
                <w:b/>
                <w:sz w:val="20"/>
                <w:szCs w:val="20"/>
                <w:u w:val="single"/>
              </w:rPr>
            </w:pPr>
            <w:r>
              <w:rPr>
                <w:b/>
                <w:sz w:val="16"/>
                <w:szCs w:val="16"/>
              </w:rPr>
              <w:t xml:space="preserve"> </w:t>
            </w:r>
            <w:r>
              <w:rPr>
                <w:b/>
                <w:sz w:val="20"/>
                <w:szCs w:val="20"/>
                <w:u w:val="single"/>
              </w:rPr>
              <w:t>Making an Om</w:t>
            </w:r>
            <w:r w:rsidRPr="001A72C8">
              <w:rPr>
                <w:b/>
                <w:sz w:val="20"/>
                <w:szCs w:val="20"/>
                <w:u w:val="single"/>
              </w:rPr>
              <w:t>elette</w:t>
            </w:r>
            <w:r w:rsidR="001A72C8" w:rsidRPr="001A72C8">
              <w:rPr>
                <w:b/>
                <w:sz w:val="20"/>
                <w:szCs w:val="20"/>
                <w:u w:val="single"/>
              </w:rPr>
              <w:t xml:space="preserve"> </w:t>
            </w:r>
          </w:p>
          <w:p w14:paraId="02E0E3F0" w14:textId="2294C4E6" w:rsidR="001A72C8" w:rsidRPr="001A72C8" w:rsidRDefault="001A72C8" w:rsidP="00DE6AD2">
            <w:pPr>
              <w:rPr>
                <w:b/>
                <w:sz w:val="20"/>
                <w:szCs w:val="20"/>
                <w:u w:val="single"/>
              </w:rPr>
            </w:pPr>
            <w:r>
              <w:rPr>
                <w:sz w:val="20"/>
                <w:szCs w:val="20"/>
              </w:rPr>
              <w:t>In this unit children will find out about where food comes from in the world, from plants or animals. They will know how to use technique</w:t>
            </w:r>
            <w:r w:rsidR="000F4481">
              <w:rPr>
                <w:sz w:val="20"/>
                <w:szCs w:val="20"/>
              </w:rPr>
              <w:t>s such as cutting,</w:t>
            </w:r>
            <w:r w:rsidR="00DE6AD2">
              <w:rPr>
                <w:sz w:val="20"/>
                <w:szCs w:val="20"/>
              </w:rPr>
              <w:t xml:space="preserve"> peeling and whisking. With adult support children will</w:t>
            </w:r>
            <w:r>
              <w:rPr>
                <w:sz w:val="20"/>
                <w:szCs w:val="20"/>
              </w:rPr>
              <w:t xml:space="preserve"> use the</w:t>
            </w:r>
            <w:r w:rsidR="00DE6AD2">
              <w:rPr>
                <w:sz w:val="20"/>
                <w:szCs w:val="20"/>
              </w:rPr>
              <w:t xml:space="preserve"> appropriate heat source</w:t>
            </w:r>
            <w:r>
              <w:rPr>
                <w:sz w:val="20"/>
                <w:szCs w:val="20"/>
              </w:rPr>
              <w:t>.</w:t>
            </w:r>
          </w:p>
        </w:tc>
        <w:tc>
          <w:tcPr>
            <w:tcW w:w="3969" w:type="dxa"/>
          </w:tcPr>
          <w:p w14:paraId="08952A6F" w14:textId="18F5BD87" w:rsidR="00826999" w:rsidRPr="000F4481" w:rsidRDefault="000F4481">
            <w:pPr>
              <w:rPr>
                <w:b/>
                <w:sz w:val="20"/>
                <w:szCs w:val="20"/>
                <w:u w:val="single"/>
              </w:rPr>
            </w:pPr>
            <w:r>
              <w:rPr>
                <w:b/>
                <w:sz w:val="20"/>
                <w:szCs w:val="20"/>
                <w:u w:val="single"/>
              </w:rPr>
              <w:t>Making a Ve</w:t>
            </w:r>
            <w:r w:rsidR="001A72C8" w:rsidRPr="000F4481">
              <w:rPr>
                <w:b/>
                <w:sz w:val="20"/>
                <w:szCs w:val="20"/>
                <w:u w:val="single"/>
              </w:rPr>
              <w:t>hicle</w:t>
            </w:r>
          </w:p>
          <w:p w14:paraId="5509B9E8" w14:textId="0BF2F2B3" w:rsidR="001A72C8" w:rsidRPr="000F4481" w:rsidRDefault="00DE6AD2" w:rsidP="000F4481">
            <w:pPr>
              <w:rPr>
                <w:sz w:val="20"/>
                <w:szCs w:val="20"/>
              </w:rPr>
            </w:pPr>
            <w:r>
              <w:rPr>
                <w:sz w:val="20"/>
                <w:szCs w:val="20"/>
              </w:rPr>
              <w:t xml:space="preserve">In this unit </w:t>
            </w:r>
            <w:r w:rsidR="000F4481" w:rsidRPr="000F4481">
              <w:rPr>
                <w:sz w:val="20"/>
                <w:szCs w:val="20"/>
              </w:rPr>
              <w:t>Children will investigate a variety of different vehicles before designing, making and evaluating their own vehicle. They will learn all about wheels, axles and chassis.</w:t>
            </w:r>
          </w:p>
        </w:tc>
      </w:tr>
      <w:tr w:rsidR="008C735B" w14:paraId="5AE163F5" w14:textId="77777777" w:rsidTr="008C735B">
        <w:trPr>
          <w:trHeight w:val="1988"/>
        </w:trPr>
        <w:tc>
          <w:tcPr>
            <w:tcW w:w="1555" w:type="dxa"/>
            <w:shd w:val="clear" w:color="auto" w:fill="DEEAF6" w:themeFill="accent1" w:themeFillTint="33"/>
          </w:tcPr>
          <w:p w14:paraId="07CF4981" w14:textId="77777777" w:rsidR="002307D3" w:rsidRDefault="002307D3">
            <w:r>
              <w:t>Year 3</w:t>
            </w:r>
          </w:p>
        </w:tc>
        <w:tc>
          <w:tcPr>
            <w:tcW w:w="4110" w:type="dxa"/>
          </w:tcPr>
          <w:p w14:paraId="36438DF0" w14:textId="77777777" w:rsidR="0073498A" w:rsidRPr="00691DE8" w:rsidRDefault="00AE481D" w:rsidP="0073498A">
            <w:pPr>
              <w:rPr>
                <w:b/>
                <w:sz w:val="20"/>
                <w:szCs w:val="20"/>
                <w:u w:val="single"/>
              </w:rPr>
            </w:pPr>
            <w:r w:rsidRPr="00691DE8">
              <w:rPr>
                <w:b/>
                <w:sz w:val="20"/>
                <w:szCs w:val="20"/>
                <w:u w:val="single"/>
              </w:rPr>
              <w:t>Making Pizzas</w:t>
            </w:r>
          </w:p>
          <w:p w14:paraId="58A9133E" w14:textId="77777777" w:rsidR="00AE481D" w:rsidRPr="00691DE8" w:rsidRDefault="003E3C70" w:rsidP="003E3C70">
            <w:pPr>
              <w:rPr>
                <w:sz w:val="20"/>
                <w:szCs w:val="20"/>
              </w:rPr>
            </w:pPr>
            <w:r w:rsidRPr="00691DE8">
              <w:rPr>
                <w:sz w:val="20"/>
                <w:szCs w:val="20"/>
              </w:rPr>
              <w:t xml:space="preserve">In this unit children will research what makes a good pizza. Children will learn where the ingredients come from to make a pizza (including herbs such </w:t>
            </w:r>
            <w:r w:rsidR="009E3A90" w:rsidRPr="00691DE8">
              <w:rPr>
                <w:sz w:val="20"/>
                <w:szCs w:val="20"/>
              </w:rPr>
              <w:t xml:space="preserve">as basil and oregano). </w:t>
            </w:r>
            <w:r w:rsidRPr="00691DE8">
              <w:rPr>
                <w:sz w:val="20"/>
                <w:szCs w:val="20"/>
              </w:rPr>
              <w:t>Children will look at the seasonality of these ingredients. They will learn how to create their own simple pizza base from dough and use a variety of skills such as chopping, grating, kneading and stretching</w:t>
            </w:r>
            <w:r w:rsidR="002079B9" w:rsidRPr="00691DE8">
              <w:rPr>
                <w:sz w:val="20"/>
                <w:szCs w:val="20"/>
              </w:rPr>
              <w:t xml:space="preserve"> to make a p</w:t>
            </w:r>
            <w:r w:rsidR="009E3A90" w:rsidRPr="00691DE8">
              <w:rPr>
                <w:sz w:val="20"/>
                <w:szCs w:val="20"/>
              </w:rPr>
              <w:t xml:space="preserve">izza. Children will learn how to work hygienically and safely. </w:t>
            </w:r>
          </w:p>
        </w:tc>
        <w:tc>
          <w:tcPr>
            <w:tcW w:w="4253" w:type="dxa"/>
          </w:tcPr>
          <w:p w14:paraId="02832072" w14:textId="77777777" w:rsidR="002307D3" w:rsidRPr="00DE6AD2" w:rsidRDefault="00DE6AD2" w:rsidP="005346CB">
            <w:pPr>
              <w:rPr>
                <w:b/>
                <w:sz w:val="20"/>
                <w:szCs w:val="20"/>
                <w:u w:val="single"/>
              </w:rPr>
            </w:pPr>
            <w:r w:rsidRPr="00DE6AD2">
              <w:rPr>
                <w:b/>
                <w:sz w:val="20"/>
                <w:szCs w:val="20"/>
                <w:u w:val="single"/>
              </w:rPr>
              <w:t>Moving Monsters</w:t>
            </w:r>
          </w:p>
          <w:p w14:paraId="2105C9CD" w14:textId="16E469D4" w:rsidR="00DE6AD2" w:rsidRPr="00DE6AD2" w:rsidRDefault="00DE6AD2" w:rsidP="00DE6AD2">
            <w:pPr>
              <w:rPr>
                <w:sz w:val="20"/>
                <w:szCs w:val="20"/>
              </w:rPr>
            </w:pPr>
            <w:r w:rsidRPr="00DE6AD2">
              <w:rPr>
                <w:sz w:val="20"/>
                <w:szCs w:val="20"/>
              </w:rPr>
              <w:t>In this unit children will learn and explore pneumatic systems before designing, making and evaluating their own monster with moving parts</w:t>
            </w:r>
            <w:r>
              <w:rPr>
                <w:sz w:val="20"/>
                <w:szCs w:val="20"/>
              </w:rPr>
              <w:t xml:space="preserve">. Children will evaluate their finished product. </w:t>
            </w:r>
          </w:p>
        </w:tc>
        <w:tc>
          <w:tcPr>
            <w:tcW w:w="3969" w:type="dxa"/>
          </w:tcPr>
          <w:p w14:paraId="4FFC5D01" w14:textId="77777777" w:rsidR="00CD5DD4" w:rsidRPr="00CD5DD4" w:rsidRDefault="00405674" w:rsidP="005346CB">
            <w:pPr>
              <w:rPr>
                <w:b/>
                <w:sz w:val="20"/>
                <w:szCs w:val="20"/>
                <w:u w:val="single"/>
              </w:rPr>
            </w:pPr>
            <w:r w:rsidRPr="00CD5DD4">
              <w:rPr>
                <w:b/>
                <w:sz w:val="20"/>
                <w:szCs w:val="20"/>
                <w:u w:val="single"/>
              </w:rPr>
              <w:t>Garden Obelisk</w:t>
            </w:r>
          </w:p>
          <w:p w14:paraId="7CEE3E85" w14:textId="11CACDE8" w:rsidR="00090034" w:rsidRPr="00090034" w:rsidRDefault="00CD5DD4" w:rsidP="00715FAB">
            <w:pPr>
              <w:rPr>
                <w:sz w:val="16"/>
                <w:szCs w:val="16"/>
              </w:rPr>
            </w:pPr>
            <w:r w:rsidRPr="00CD5DD4">
              <w:rPr>
                <w:sz w:val="20"/>
                <w:szCs w:val="20"/>
              </w:rPr>
              <w:t xml:space="preserve">In this unit children will look at different structures used to make a garden </w:t>
            </w:r>
            <w:r w:rsidR="005346CB" w:rsidRPr="00CD5DD4">
              <w:rPr>
                <w:sz w:val="20"/>
                <w:szCs w:val="20"/>
              </w:rPr>
              <w:t xml:space="preserve">obelisk. </w:t>
            </w:r>
            <w:r>
              <w:rPr>
                <w:sz w:val="20"/>
                <w:szCs w:val="20"/>
              </w:rPr>
              <w:t xml:space="preserve"> Children will then design and make their own garde</w:t>
            </w:r>
            <w:r w:rsidR="00715FAB">
              <w:rPr>
                <w:sz w:val="20"/>
                <w:szCs w:val="20"/>
              </w:rPr>
              <w:t xml:space="preserve">n obelisk to use when growing sweet peas. </w:t>
            </w:r>
            <w:r w:rsidR="005346CB" w:rsidRPr="00CD5DD4">
              <w:rPr>
                <w:sz w:val="20"/>
                <w:szCs w:val="20"/>
              </w:rPr>
              <w:t xml:space="preserve"> </w:t>
            </w:r>
            <w:r w:rsidR="00715FAB">
              <w:rPr>
                <w:sz w:val="20"/>
                <w:szCs w:val="20"/>
              </w:rPr>
              <w:t>Children will a</w:t>
            </w:r>
            <w:r w:rsidR="005346CB" w:rsidRPr="00CD5DD4">
              <w:rPr>
                <w:sz w:val="20"/>
                <w:szCs w:val="20"/>
              </w:rPr>
              <w:t>ssemble, join and combine materials an</w:t>
            </w:r>
            <w:r w:rsidR="00715FAB">
              <w:rPr>
                <w:sz w:val="20"/>
                <w:szCs w:val="20"/>
              </w:rPr>
              <w:t>d components with some accuracy and investigate and analyse why</w:t>
            </w:r>
            <w:r w:rsidR="005346CB" w:rsidRPr="00CD5DD4">
              <w:rPr>
                <w:sz w:val="20"/>
                <w:szCs w:val="20"/>
              </w:rPr>
              <w:t xml:space="preserve"> materials have been chosen</w:t>
            </w:r>
            <w:r w:rsidR="00715FAB">
              <w:rPr>
                <w:sz w:val="20"/>
                <w:szCs w:val="20"/>
              </w:rPr>
              <w:t xml:space="preserve">. </w:t>
            </w:r>
          </w:p>
        </w:tc>
      </w:tr>
      <w:tr w:rsidR="008C735B" w14:paraId="2EB3AAEC" w14:textId="77777777" w:rsidTr="008C735B">
        <w:trPr>
          <w:trHeight w:val="529"/>
        </w:trPr>
        <w:tc>
          <w:tcPr>
            <w:tcW w:w="1555" w:type="dxa"/>
            <w:shd w:val="clear" w:color="auto" w:fill="DEEAF6" w:themeFill="accent1" w:themeFillTint="33"/>
          </w:tcPr>
          <w:p w14:paraId="13C4A0B9" w14:textId="77777777" w:rsidR="002307D3" w:rsidRDefault="002307D3">
            <w:r>
              <w:t>Year 4</w:t>
            </w:r>
          </w:p>
        </w:tc>
        <w:tc>
          <w:tcPr>
            <w:tcW w:w="4110" w:type="dxa"/>
          </w:tcPr>
          <w:p w14:paraId="79569034" w14:textId="746D42E3" w:rsidR="002307D3" w:rsidRPr="00691DE8" w:rsidRDefault="00715FAB">
            <w:pPr>
              <w:rPr>
                <w:b/>
                <w:sz w:val="20"/>
                <w:szCs w:val="20"/>
                <w:u w:val="single"/>
              </w:rPr>
            </w:pPr>
            <w:r>
              <w:rPr>
                <w:b/>
                <w:sz w:val="20"/>
                <w:szCs w:val="20"/>
                <w:u w:val="single"/>
              </w:rPr>
              <w:t>Making</w:t>
            </w:r>
            <w:r w:rsidR="00691DE8" w:rsidRPr="00691DE8">
              <w:rPr>
                <w:b/>
                <w:sz w:val="20"/>
                <w:szCs w:val="20"/>
                <w:u w:val="single"/>
              </w:rPr>
              <w:t xml:space="preserve"> a model house with electrics</w:t>
            </w:r>
          </w:p>
          <w:p w14:paraId="08E7012C" w14:textId="1A6F6AFA" w:rsidR="00691DE8" w:rsidRPr="00691DE8" w:rsidRDefault="00691DE8" w:rsidP="00715FAB">
            <w:pPr>
              <w:rPr>
                <w:sz w:val="20"/>
                <w:szCs w:val="20"/>
              </w:rPr>
            </w:pPr>
            <w:r>
              <w:rPr>
                <w:sz w:val="20"/>
                <w:szCs w:val="20"/>
              </w:rPr>
              <w:t xml:space="preserve">In this unit children will use </w:t>
            </w:r>
            <w:r w:rsidR="00715FAB">
              <w:rPr>
                <w:sz w:val="20"/>
                <w:szCs w:val="20"/>
              </w:rPr>
              <w:t>their knowledge of circuits to make a model house with electrics</w:t>
            </w:r>
            <w:r>
              <w:rPr>
                <w:sz w:val="20"/>
                <w:szCs w:val="20"/>
              </w:rPr>
              <w:t xml:space="preserve">. </w:t>
            </w:r>
            <w:r w:rsidR="00715FAB">
              <w:rPr>
                <w:sz w:val="20"/>
                <w:szCs w:val="20"/>
              </w:rPr>
              <w:t xml:space="preserve">Children will </w:t>
            </w:r>
            <w:r>
              <w:rPr>
                <w:sz w:val="20"/>
                <w:szCs w:val="20"/>
              </w:rPr>
              <w:t>produce a</w:t>
            </w:r>
            <w:r w:rsidR="00715FAB">
              <w:rPr>
                <w:sz w:val="20"/>
                <w:szCs w:val="20"/>
              </w:rPr>
              <w:t xml:space="preserve"> labelled</w:t>
            </w:r>
            <w:r>
              <w:rPr>
                <w:sz w:val="20"/>
                <w:szCs w:val="20"/>
              </w:rPr>
              <w:t xml:space="preserve"> plan</w:t>
            </w:r>
            <w:r w:rsidR="00715FAB">
              <w:rPr>
                <w:sz w:val="20"/>
                <w:szCs w:val="20"/>
              </w:rPr>
              <w:t xml:space="preserve"> naming the components</w:t>
            </w:r>
            <w:r>
              <w:rPr>
                <w:sz w:val="20"/>
                <w:szCs w:val="20"/>
              </w:rPr>
              <w:t xml:space="preserve"> and explain</w:t>
            </w:r>
            <w:r w:rsidR="00715FAB">
              <w:rPr>
                <w:sz w:val="20"/>
                <w:szCs w:val="20"/>
              </w:rPr>
              <w:t xml:space="preserve"> how it will work to </w:t>
            </w:r>
            <w:r>
              <w:rPr>
                <w:sz w:val="20"/>
                <w:szCs w:val="20"/>
              </w:rPr>
              <w:t xml:space="preserve">others. </w:t>
            </w:r>
            <w:r w:rsidR="00715FAB">
              <w:rPr>
                <w:sz w:val="20"/>
                <w:szCs w:val="20"/>
              </w:rPr>
              <w:t xml:space="preserve"> Children will integrate the circuit into their design of a model house.  </w:t>
            </w:r>
          </w:p>
        </w:tc>
        <w:tc>
          <w:tcPr>
            <w:tcW w:w="4253" w:type="dxa"/>
          </w:tcPr>
          <w:p w14:paraId="2124A637" w14:textId="0E56780B" w:rsidR="00405674" w:rsidRPr="001B0520" w:rsidRDefault="001B0520" w:rsidP="001B0520">
            <w:pPr>
              <w:rPr>
                <w:b/>
                <w:sz w:val="20"/>
                <w:szCs w:val="20"/>
                <w:u w:val="single"/>
              </w:rPr>
            </w:pPr>
            <w:r w:rsidRPr="001B0520">
              <w:rPr>
                <w:b/>
                <w:sz w:val="20"/>
                <w:szCs w:val="20"/>
                <w:u w:val="single"/>
              </w:rPr>
              <w:t xml:space="preserve">Seasonal Food- Making a seasonal dish. </w:t>
            </w:r>
          </w:p>
          <w:p w14:paraId="6BBE5037" w14:textId="6D5D53BF" w:rsidR="005A4054" w:rsidRPr="001B0520" w:rsidRDefault="001B0520" w:rsidP="001B0520">
            <w:pPr>
              <w:rPr>
                <w:sz w:val="20"/>
                <w:szCs w:val="20"/>
              </w:rPr>
            </w:pPr>
            <w:r w:rsidRPr="001B0520">
              <w:rPr>
                <w:sz w:val="20"/>
                <w:szCs w:val="20"/>
              </w:rPr>
              <w:t>In this unit children will learn why certain British foods are seasonal and consider some pros and cons of food being available from other parts of the world. Children will learn how seasonal fruits and vegetables are grown in Britain. Children will learn how fish and meat are reared and can form part of a healthy diet.  Children will</w:t>
            </w:r>
            <w:r>
              <w:rPr>
                <w:sz w:val="20"/>
                <w:szCs w:val="20"/>
              </w:rPr>
              <w:t xml:space="preserve"> use their knowledge to desig</w:t>
            </w:r>
            <w:r w:rsidR="004737D8">
              <w:rPr>
                <w:sz w:val="20"/>
                <w:szCs w:val="20"/>
              </w:rPr>
              <w:t>n and</w:t>
            </w:r>
            <w:r w:rsidRPr="001B0520">
              <w:rPr>
                <w:sz w:val="20"/>
                <w:szCs w:val="20"/>
              </w:rPr>
              <w:t xml:space="preserve"> make a </w:t>
            </w:r>
            <w:r>
              <w:rPr>
                <w:sz w:val="20"/>
                <w:szCs w:val="20"/>
              </w:rPr>
              <w:t xml:space="preserve">seasonal spring dish. </w:t>
            </w:r>
          </w:p>
          <w:p w14:paraId="7DC586CD" w14:textId="77777777" w:rsidR="00405674" w:rsidRPr="00405674" w:rsidRDefault="00405674" w:rsidP="0060048D">
            <w:pPr>
              <w:rPr>
                <w:rFonts w:asciiTheme="majorHAnsi" w:hAnsiTheme="majorHAnsi"/>
                <w:sz w:val="20"/>
                <w:szCs w:val="20"/>
              </w:rPr>
            </w:pPr>
          </w:p>
        </w:tc>
        <w:tc>
          <w:tcPr>
            <w:tcW w:w="3969" w:type="dxa"/>
          </w:tcPr>
          <w:p w14:paraId="1DD14FD3" w14:textId="118B1DBB" w:rsidR="00FB6713" w:rsidRPr="0060048D" w:rsidRDefault="0060048D" w:rsidP="00FB6713">
            <w:pPr>
              <w:rPr>
                <w:b/>
                <w:sz w:val="20"/>
                <w:szCs w:val="20"/>
                <w:u w:val="single"/>
              </w:rPr>
            </w:pPr>
            <w:r w:rsidRPr="0060048D">
              <w:rPr>
                <w:b/>
                <w:sz w:val="20"/>
                <w:szCs w:val="20"/>
                <w:u w:val="single"/>
              </w:rPr>
              <w:t>Making a purse/ wallet</w:t>
            </w:r>
          </w:p>
          <w:p w14:paraId="01F0141E" w14:textId="0C2E1F62" w:rsidR="0060048D" w:rsidRPr="0060048D" w:rsidRDefault="0060048D" w:rsidP="0060048D">
            <w:pPr>
              <w:rPr>
                <w:sz w:val="20"/>
                <w:szCs w:val="20"/>
              </w:rPr>
            </w:pPr>
            <w:r w:rsidRPr="0060048D">
              <w:rPr>
                <w:sz w:val="20"/>
                <w:szCs w:val="20"/>
              </w:rPr>
              <w:t xml:space="preserve">In this unit children will investigate a range of purses/wallets and their features. Children will design their own purse/ wallet using </w:t>
            </w:r>
            <w:r>
              <w:rPr>
                <w:sz w:val="20"/>
                <w:szCs w:val="20"/>
              </w:rPr>
              <w:t>design criteria</w:t>
            </w:r>
            <w:r w:rsidRPr="0060048D">
              <w:rPr>
                <w:sz w:val="20"/>
                <w:szCs w:val="20"/>
              </w:rPr>
              <w:t>. They will develop and practice their sewing skills (blanket stitch</w:t>
            </w:r>
            <w:r>
              <w:rPr>
                <w:sz w:val="20"/>
                <w:szCs w:val="20"/>
              </w:rPr>
              <w:t xml:space="preserve">) </w:t>
            </w:r>
            <w:r w:rsidRPr="0060048D">
              <w:rPr>
                <w:sz w:val="20"/>
                <w:szCs w:val="20"/>
              </w:rPr>
              <w:t>before following their design to make a purse or wallet with compartments. Children will evaluate their final product</w:t>
            </w:r>
          </w:p>
          <w:p w14:paraId="72407ACB" w14:textId="2100566B" w:rsidR="0049708D" w:rsidRPr="00FB6713" w:rsidRDefault="00FB6713" w:rsidP="00FB6713">
            <w:pPr>
              <w:rPr>
                <w:rFonts w:asciiTheme="majorHAnsi" w:hAnsiTheme="majorHAnsi"/>
                <w:sz w:val="20"/>
                <w:szCs w:val="20"/>
              </w:rPr>
            </w:pPr>
            <w:r w:rsidRPr="00FB6713">
              <w:rPr>
                <w:rFonts w:asciiTheme="majorHAnsi" w:hAnsiTheme="majorHAnsi"/>
                <w:sz w:val="20"/>
                <w:szCs w:val="20"/>
              </w:rPr>
              <w:t>.</w:t>
            </w:r>
          </w:p>
        </w:tc>
      </w:tr>
      <w:tr w:rsidR="000E47C6" w14:paraId="66C8F1AD" w14:textId="77777777" w:rsidTr="008C735B">
        <w:trPr>
          <w:trHeight w:val="270"/>
        </w:trPr>
        <w:tc>
          <w:tcPr>
            <w:tcW w:w="1555" w:type="dxa"/>
            <w:shd w:val="clear" w:color="auto" w:fill="DEEAF6" w:themeFill="accent1" w:themeFillTint="33"/>
          </w:tcPr>
          <w:p w14:paraId="3DB0DCCD" w14:textId="77777777" w:rsidR="000E47C6" w:rsidRDefault="000E47C6" w:rsidP="000E47C6">
            <w:r>
              <w:t>Year 5</w:t>
            </w:r>
          </w:p>
        </w:tc>
        <w:tc>
          <w:tcPr>
            <w:tcW w:w="4110" w:type="dxa"/>
          </w:tcPr>
          <w:p w14:paraId="269D4980" w14:textId="64DD3CA4" w:rsidR="000E47C6" w:rsidRPr="000E47C6" w:rsidRDefault="000E47C6" w:rsidP="000E47C6">
            <w:pPr>
              <w:rPr>
                <w:b/>
                <w:sz w:val="20"/>
                <w:szCs w:val="20"/>
                <w:u w:val="single"/>
              </w:rPr>
            </w:pPr>
            <w:r w:rsidRPr="000E47C6">
              <w:rPr>
                <w:b/>
                <w:sz w:val="20"/>
                <w:szCs w:val="20"/>
                <w:u w:val="single"/>
              </w:rPr>
              <w:t>Making Gingerbread Christmas Biscuits</w:t>
            </w:r>
          </w:p>
          <w:p w14:paraId="07164CD3" w14:textId="6B945956" w:rsidR="000E47C6" w:rsidRPr="0060048D" w:rsidRDefault="004737D8" w:rsidP="000E47C6">
            <w:pPr>
              <w:rPr>
                <w:rFonts w:asciiTheme="majorHAnsi" w:hAnsiTheme="majorHAnsi"/>
                <w:sz w:val="20"/>
                <w:szCs w:val="20"/>
              </w:rPr>
            </w:pPr>
            <w:r>
              <w:rPr>
                <w:sz w:val="20"/>
                <w:szCs w:val="20"/>
              </w:rPr>
              <w:t xml:space="preserve">In </w:t>
            </w:r>
            <w:r w:rsidR="000E47C6" w:rsidRPr="000E47C6">
              <w:rPr>
                <w:sz w:val="20"/>
                <w:szCs w:val="20"/>
              </w:rPr>
              <w:t>this unit children will explo</w:t>
            </w:r>
            <w:r>
              <w:rPr>
                <w:sz w:val="20"/>
                <w:szCs w:val="20"/>
              </w:rPr>
              <w:t xml:space="preserve">re different kinds of biscuits </w:t>
            </w:r>
            <w:r w:rsidR="000E47C6" w:rsidRPr="000E47C6">
              <w:rPr>
                <w:sz w:val="20"/>
                <w:szCs w:val="20"/>
              </w:rPr>
              <w:t xml:space="preserve">including their flavours, textures and appearances. Children will find out which biscuits are most and least popular, as well as </w:t>
            </w:r>
            <w:r w:rsidR="000E47C6" w:rsidRPr="000E47C6">
              <w:rPr>
                <w:sz w:val="20"/>
                <w:szCs w:val="20"/>
              </w:rPr>
              <w:lastRenderedPageBreak/>
              <w:t>designing, making, their own gingerbread Christmas themed biscuits</w:t>
            </w:r>
            <w:r w:rsidR="0088626A">
              <w:rPr>
                <w:sz w:val="20"/>
                <w:szCs w:val="20"/>
              </w:rPr>
              <w:t xml:space="preserve"> and packaging</w:t>
            </w:r>
            <w:r w:rsidR="000E47C6" w:rsidRPr="000E47C6">
              <w:rPr>
                <w:sz w:val="20"/>
                <w:szCs w:val="20"/>
              </w:rPr>
              <w:t>. Children will suggest ways in which their recipe/design may be improved</w:t>
            </w:r>
            <w:r w:rsidR="000E47C6" w:rsidRPr="000E47C6">
              <w:rPr>
                <w:rFonts w:asciiTheme="majorHAnsi" w:hAnsiTheme="majorHAnsi"/>
                <w:sz w:val="20"/>
                <w:szCs w:val="20"/>
              </w:rPr>
              <w:t>.</w:t>
            </w:r>
          </w:p>
          <w:p w14:paraId="497693D7" w14:textId="77777777" w:rsidR="000E47C6" w:rsidRDefault="000E47C6" w:rsidP="000E47C6">
            <w:pPr>
              <w:rPr>
                <w:rFonts w:asciiTheme="majorHAnsi" w:hAnsiTheme="majorHAnsi"/>
                <w:b/>
                <w:sz w:val="20"/>
                <w:szCs w:val="20"/>
                <w:u w:val="single"/>
              </w:rPr>
            </w:pPr>
          </w:p>
          <w:p w14:paraId="119CA33E" w14:textId="77777777" w:rsidR="000E47C6" w:rsidRDefault="000E47C6" w:rsidP="000E47C6">
            <w:pPr>
              <w:rPr>
                <w:rFonts w:asciiTheme="majorHAnsi" w:hAnsiTheme="majorHAnsi"/>
                <w:b/>
                <w:sz w:val="20"/>
                <w:szCs w:val="20"/>
                <w:u w:val="single"/>
              </w:rPr>
            </w:pPr>
          </w:p>
          <w:p w14:paraId="4D55B88C" w14:textId="77777777" w:rsidR="000E47C6" w:rsidRDefault="000E47C6" w:rsidP="000E47C6">
            <w:pPr>
              <w:rPr>
                <w:rFonts w:asciiTheme="majorHAnsi" w:hAnsiTheme="majorHAnsi"/>
                <w:b/>
                <w:sz w:val="20"/>
                <w:szCs w:val="20"/>
                <w:u w:val="single"/>
              </w:rPr>
            </w:pPr>
          </w:p>
          <w:p w14:paraId="734DA59B" w14:textId="527A4611" w:rsidR="000E47C6" w:rsidRPr="00691DE8" w:rsidRDefault="000E47C6" w:rsidP="000E47C6">
            <w:pPr>
              <w:rPr>
                <w:sz w:val="20"/>
                <w:szCs w:val="20"/>
              </w:rPr>
            </w:pPr>
          </w:p>
        </w:tc>
        <w:tc>
          <w:tcPr>
            <w:tcW w:w="4253" w:type="dxa"/>
          </w:tcPr>
          <w:p w14:paraId="53CE95C2" w14:textId="058FB3E9" w:rsidR="005A4054" w:rsidRPr="004737D8" w:rsidRDefault="005A4054" w:rsidP="005A4054">
            <w:pPr>
              <w:rPr>
                <w:b/>
                <w:sz w:val="20"/>
                <w:szCs w:val="20"/>
                <w:u w:val="single"/>
              </w:rPr>
            </w:pPr>
            <w:r w:rsidRPr="004737D8">
              <w:rPr>
                <w:b/>
                <w:sz w:val="20"/>
                <w:szCs w:val="20"/>
                <w:u w:val="single"/>
              </w:rPr>
              <w:lastRenderedPageBreak/>
              <w:t>Mak</w:t>
            </w:r>
            <w:r w:rsidR="001B0520" w:rsidRPr="004737D8">
              <w:rPr>
                <w:b/>
                <w:sz w:val="20"/>
                <w:szCs w:val="20"/>
                <w:u w:val="single"/>
              </w:rPr>
              <w:t>ing</w:t>
            </w:r>
            <w:r w:rsidR="00293675">
              <w:rPr>
                <w:b/>
                <w:sz w:val="20"/>
                <w:szCs w:val="20"/>
                <w:u w:val="single"/>
              </w:rPr>
              <w:t xml:space="preserve"> a Model R</w:t>
            </w:r>
            <w:r w:rsidRPr="004737D8">
              <w:rPr>
                <w:b/>
                <w:sz w:val="20"/>
                <w:szCs w:val="20"/>
                <w:u w:val="single"/>
              </w:rPr>
              <w:t>ocket</w:t>
            </w:r>
          </w:p>
          <w:p w14:paraId="4FEA9AA2" w14:textId="64B0A301" w:rsidR="004737D8" w:rsidRDefault="004737D8" w:rsidP="004737D8">
            <w:pPr>
              <w:rPr>
                <w:sz w:val="20"/>
                <w:szCs w:val="20"/>
              </w:rPr>
            </w:pPr>
            <w:r>
              <w:rPr>
                <w:sz w:val="20"/>
                <w:szCs w:val="20"/>
              </w:rPr>
              <w:t xml:space="preserve">In this unit children will learn </w:t>
            </w:r>
            <w:r w:rsidR="005A4054" w:rsidRPr="001B0520">
              <w:rPr>
                <w:sz w:val="20"/>
                <w:szCs w:val="20"/>
              </w:rPr>
              <w:t>about the Saturn and Soyuz rockets.</w:t>
            </w:r>
            <w:r>
              <w:rPr>
                <w:sz w:val="20"/>
                <w:szCs w:val="20"/>
              </w:rPr>
              <w:t xml:space="preserve"> Children will design and make a model rocket that can be launched from the playground.</w:t>
            </w:r>
          </w:p>
          <w:p w14:paraId="3429DC52" w14:textId="77777777" w:rsidR="000E47C6" w:rsidRDefault="005A4054" w:rsidP="004737D8">
            <w:pPr>
              <w:rPr>
                <w:sz w:val="20"/>
                <w:szCs w:val="20"/>
              </w:rPr>
            </w:pPr>
            <w:r w:rsidRPr="001B0520">
              <w:rPr>
                <w:sz w:val="20"/>
                <w:szCs w:val="20"/>
              </w:rPr>
              <w:lastRenderedPageBreak/>
              <w:t xml:space="preserve"> </w:t>
            </w:r>
          </w:p>
          <w:p w14:paraId="31BC0AE2" w14:textId="7779E10A" w:rsidR="00DE1124" w:rsidRPr="00F6728B" w:rsidRDefault="00DE1124" w:rsidP="009E68D4"/>
        </w:tc>
        <w:tc>
          <w:tcPr>
            <w:tcW w:w="3969" w:type="dxa"/>
          </w:tcPr>
          <w:p w14:paraId="1606F813" w14:textId="77777777" w:rsidR="009E68D4" w:rsidRPr="00293675" w:rsidRDefault="009E68D4" w:rsidP="009E68D4">
            <w:pPr>
              <w:rPr>
                <w:b/>
                <w:sz w:val="20"/>
                <w:szCs w:val="20"/>
                <w:u w:val="single"/>
              </w:rPr>
            </w:pPr>
            <w:r w:rsidRPr="00293675">
              <w:rPr>
                <w:b/>
                <w:sz w:val="20"/>
                <w:szCs w:val="20"/>
                <w:u w:val="single"/>
              </w:rPr>
              <w:lastRenderedPageBreak/>
              <w:t>Making a Slow-Coaster</w:t>
            </w:r>
          </w:p>
          <w:p w14:paraId="2467A235" w14:textId="77777777" w:rsidR="009E68D4" w:rsidRPr="007F7818" w:rsidRDefault="009E68D4" w:rsidP="009E68D4">
            <w:pPr>
              <w:rPr>
                <w:sz w:val="20"/>
                <w:szCs w:val="20"/>
              </w:rPr>
            </w:pPr>
            <w:r>
              <w:rPr>
                <w:sz w:val="20"/>
                <w:szCs w:val="20"/>
              </w:rPr>
              <w:t xml:space="preserve">In this unit children will explore how rollercoasters work. They will make and design prototypes. They will learn how to </w:t>
            </w:r>
            <w:r>
              <w:rPr>
                <w:sz w:val="20"/>
                <w:szCs w:val="20"/>
              </w:rPr>
              <w:lastRenderedPageBreak/>
              <w:t xml:space="preserve">make support struts, curves and loops. They will test and evaluate their final product. </w:t>
            </w:r>
          </w:p>
          <w:p w14:paraId="41369A44" w14:textId="3D411A19" w:rsidR="000E47C6" w:rsidRPr="007F7818" w:rsidRDefault="000E47C6" w:rsidP="007F7818">
            <w:pPr>
              <w:rPr>
                <w:rFonts w:cstheme="minorHAnsi"/>
                <w:sz w:val="20"/>
                <w:szCs w:val="20"/>
              </w:rPr>
            </w:pPr>
            <w:bookmarkStart w:id="0" w:name="_GoBack"/>
            <w:bookmarkEnd w:id="0"/>
          </w:p>
        </w:tc>
      </w:tr>
      <w:tr w:rsidR="000E47C6" w14:paraId="19EE5B9D" w14:textId="77777777" w:rsidTr="008C735B">
        <w:trPr>
          <w:trHeight w:val="959"/>
        </w:trPr>
        <w:tc>
          <w:tcPr>
            <w:tcW w:w="1555" w:type="dxa"/>
            <w:shd w:val="clear" w:color="auto" w:fill="DEEAF6" w:themeFill="accent1" w:themeFillTint="33"/>
          </w:tcPr>
          <w:p w14:paraId="45EC64EC" w14:textId="77777777" w:rsidR="000E47C6" w:rsidRDefault="000E47C6" w:rsidP="000E47C6">
            <w:r>
              <w:lastRenderedPageBreak/>
              <w:t>Year 6</w:t>
            </w:r>
          </w:p>
        </w:tc>
        <w:tc>
          <w:tcPr>
            <w:tcW w:w="4110" w:type="dxa"/>
          </w:tcPr>
          <w:p w14:paraId="18E87ADE" w14:textId="5E2176B6" w:rsidR="000E47C6" w:rsidRPr="005A4054" w:rsidRDefault="005A4054" w:rsidP="000E47C6">
            <w:pPr>
              <w:rPr>
                <w:b/>
                <w:sz w:val="20"/>
                <w:szCs w:val="20"/>
                <w:u w:val="single"/>
              </w:rPr>
            </w:pPr>
            <w:r>
              <w:rPr>
                <w:b/>
                <w:sz w:val="20"/>
                <w:szCs w:val="20"/>
                <w:u w:val="single"/>
              </w:rPr>
              <w:t>Making and comparing</w:t>
            </w:r>
            <w:r w:rsidR="000E47C6" w:rsidRPr="005A4054">
              <w:rPr>
                <w:b/>
                <w:sz w:val="20"/>
                <w:szCs w:val="20"/>
                <w:u w:val="single"/>
              </w:rPr>
              <w:t xml:space="preserve"> bread</w:t>
            </w:r>
          </w:p>
          <w:p w14:paraId="70C0D83D" w14:textId="5AEB46CA" w:rsidR="000E47C6" w:rsidRPr="005A4054" w:rsidRDefault="005A4054" w:rsidP="000E47C6">
            <w:pPr>
              <w:rPr>
                <w:sz w:val="20"/>
                <w:szCs w:val="20"/>
              </w:rPr>
            </w:pPr>
            <w:r>
              <w:rPr>
                <w:sz w:val="20"/>
                <w:szCs w:val="20"/>
              </w:rPr>
              <w:t>In this unit</w:t>
            </w:r>
            <w:r w:rsidR="000E47C6" w:rsidRPr="005A4054">
              <w:rPr>
                <w:sz w:val="20"/>
                <w:szCs w:val="20"/>
              </w:rPr>
              <w:t xml:space="preserve"> children will taste a variety of different breads and think about how bread can contribute to a balanced diet. Children will learn how different ingredients are needed to make bread and how ingredients can be altered and mixed to create different </w:t>
            </w:r>
          </w:p>
          <w:p w14:paraId="29BE54EA" w14:textId="01016AF8" w:rsidR="000E47C6" w:rsidRPr="00A579CC" w:rsidRDefault="000E47C6" w:rsidP="000E47C6">
            <w:pPr>
              <w:rPr>
                <w:rFonts w:asciiTheme="majorHAnsi" w:hAnsiTheme="majorHAnsi"/>
                <w:b/>
                <w:sz w:val="20"/>
                <w:szCs w:val="20"/>
              </w:rPr>
            </w:pPr>
            <w:r w:rsidRPr="005A4054">
              <w:rPr>
                <w:sz w:val="20"/>
                <w:szCs w:val="20"/>
              </w:rPr>
              <w:t>effects. Children will then design, make and evaluate their own breads.</w:t>
            </w:r>
          </w:p>
        </w:tc>
        <w:tc>
          <w:tcPr>
            <w:tcW w:w="4253" w:type="dxa"/>
          </w:tcPr>
          <w:p w14:paraId="0E71F042" w14:textId="71B7F52A" w:rsidR="000E47C6" w:rsidRPr="00BF2535" w:rsidRDefault="000E47C6" w:rsidP="000E47C6">
            <w:pPr>
              <w:rPr>
                <w:b/>
                <w:sz w:val="20"/>
                <w:szCs w:val="20"/>
                <w:u w:val="single"/>
              </w:rPr>
            </w:pPr>
          </w:p>
          <w:p w14:paraId="441ACB6C" w14:textId="77777777" w:rsidR="000E47C6" w:rsidRPr="00675155" w:rsidRDefault="000E47C6" w:rsidP="000E47C6">
            <w:pPr>
              <w:rPr>
                <w:sz w:val="20"/>
                <w:szCs w:val="20"/>
                <w:u w:val="single"/>
              </w:rPr>
            </w:pPr>
          </w:p>
        </w:tc>
        <w:tc>
          <w:tcPr>
            <w:tcW w:w="3969" w:type="dxa"/>
          </w:tcPr>
          <w:p w14:paraId="52FAD7F5" w14:textId="4DF0F82C" w:rsidR="000E47C6" w:rsidRPr="005A4054" w:rsidRDefault="00CA4976" w:rsidP="000E47C6">
            <w:pPr>
              <w:rPr>
                <w:b/>
                <w:sz w:val="20"/>
                <w:szCs w:val="20"/>
                <w:u w:val="single"/>
              </w:rPr>
            </w:pPr>
            <w:r>
              <w:rPr>
                <w:b/>
                <w:sz w:val="20"/>
                <w:szCs w:val="20"/>
                <w:u w:val="single"/>
              </w:rPr>
              <w:t>Making</w:t>
            </w:r>
            <w:r w:rsidR="000E47C6" w:rsidRPr="005A4054">
              <w:rPr>
                <w:b/>
                <w:sz w:val="20"/>
                <w:szCs w:val="20"/>
                <w:u w:val="single"/>
              </w:rPr>
              <w:t xml:space="preserve"> a leavers cushion</w:t>
            </w:r>
          </w:p>
          <w:p w14:paraId="7C3BB727" w14:textId="1442FF7C" w:rsidR="000E47C6" w:rsidRPr="00675155" w:rsidRDefault="005A4054" w:rsidP="005A4054">
            <w:pPr>
              <w:rPr>
                <w:rFonts w:asciiTheme="majorHAnsi" w:hAnsiTheme="majorHAnsi"/>
                <w:sz w:val="20"/>
                <w:szCs w:val="20"/>
              </w:rPr>
            </w:pPr>
            <w:r w:rsidRPr="005A4054">
              <w:rPr>
                <w:sz w:val="20"/>
                <w:szCs w:val="20"/>
              </w:rPr>
              <w:t xml:space="preserve">In </w:t>
            </w:r>
            <w:r w:rsidR="000E47C6" w:rsidRPr="005A4054">
              <w:rPr>
                <w:sz w:val="20"/>
                <w:szCs w:val="20"/>
              </w:rPr>
              <w:t>this unit the children will think about the user’s needs/wants and aes</w:t>
            </w:r>
            <w:r w:rsidRPr="005A4054">
              <w:rPr>
                <w:sz w:val="20"/>
                <w:szCs w:val="20"/>
              </w:rPr>
              <w:t>thetics when choosing textiles to make a memory/leavers cushion</w:t>
            </w:r>
            <w:r w:rsidR="000E47C6" w:rsidRPr="005A4054">
              <w:rPr>
                <w:sz w:val="20"/>
                <w:szCs w:val="20"/>
              </w:rPr>
              <w:t>. Children will use a range of joining t</w:t>
            </w:r>
            <w:r w:rsidRPr="005A4054">
              <w:rPr>
                <w:sz w:val="20"/>
                <w:szCs w:val="20"/>
              </w:rPr>
              <w:t>echniques to make a patchwork leavers</w:t>
            </w:r>
            <w:r>
              <w:rPr>
                <w:sz w:val="20"/>
                <w:szCs w:val="20"/>
              </w:rPr>
              <w:t xml:space="preserve"> cushion and begin to use</w:t>
            </w:r>
            <w:r w:rsidRPr="005A4054">
              <w:rPr>
                <w:sz w:val="20"/>
                <w:szCs w:val="20"/>
              </w:rPr>
              <w:t xml:space="preserve"> cross stitch</w:t>
            </w:r>
            <w:r>
              <w:rPr>
                <w:sz w:val="20"/>
                <w:szCs w:val="20"/>
              </w:rPr>
              <w:t xml:space="preserve"> to add detail</w:t>
            </w:r>
            <w:r w:rsidRPr="005A4054">
              <w:rPr>
                <w:sz w:val="20"/>
                <w:szCs w:val="20"/>
              </w:rPr>
              <w:t xml:space="preserve">. Children </w:t>
            </w:r>
            <w:r w:rsidR="000E47C6" w:rsidRPr="005A4054">
              <w:rPr>
                <w:sz w:val="20"/>
                <w:szCs w:val="20"/>
              </w:rPr>
              <w:t xml:space="preserve">will think carefully about what would improve their product. </w:t>
            </w:r>
          </w:p>
        </w:tc>
      </w:tr>
    </w:tbl>
    <w:p w14:paraId="683D6708" w14:textId="77777777" w:rsidR="002307D3" w:rsidRDefault="002307D3"/>
    <w:sectPr w:rsidR="002307D3" w:rsidSect="002307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62E5" w14:textId="77777777" w:rsidR="00DE1124" w:rsidRDefault="00DE1124" w:rsidP="008C735B">
      <w:pPr>
        <w:spacing w:after="0" w:line="240" w:lineRule="auto"/>
      </w:pPr>
      <w:r>
        <w:separator/>
      </w:r>
    </w:p>
  </w:endnote>
  <w:endnote w:type="continuationSeparator" w:id="0">
    <w:p w14:paraId="1D213428" w14:textId="77777777" w:rsidR="00DE1124" w:rsidRDefault="00DE1124" w:rsidP="008C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F4A7" w14:textId="77777777" w:rsidR="00DE1124" w:rsidRDefault="00DE1124" w:rsidP="008C735B">
      <w:pPr>
        <w:spacing w:after="0" w:line="240" w:lineRule="auto"/>
      </w:pPr>
      <w:r>
        <w:separator/>
      </w:r>
    </w:p>
  </w:footnote>
  <w:footnote w:type="continuationSeparator" w:id="0">
    <w:p w14:paraId="505C7F08" w14:textId="77777777" w:rsidR="00DE1124" w:rsidRDefault="00DE1124" w:rsidP="008C7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C1B"/>
    <w:multiLevelType w:val="hybridMultilevel"/>
    <w:tmpl w:val="38A6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D59E6"/>
    <w:multiLevelType w:val="hybridMultilevel"/>
    <w:tmpl w:val="2A64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E36C0"/>
    <w:multiLevelType w:val="hybridMultilevel"/>
    <w:tmpl w:val="427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3"/>
    <w:rsid w:val="00090034"/>
    <w:rsid w:val="000E47C6"/>
    <w:rsid w:val="000F4481"/>
    <w:rsid w:val="001722AE"/>
    <w:rsid w:val="001A72C8"/>
    <w:rsid w:val="001B0520"/>
    <w:rsid w:val="002079B9"/>
    <w:rsid w:val="002307D3"/>
    <w:rsid w:val="0023582B"/>
    <w:rsid w:val="00243395"/>
    <w:rsid w:val="00293675"/>
    <w:rsid w:val="002B1E41"/>
    <w:rsid w:val="002B6A0A"/>
    <w:rsid w:val="003B3D2D"/>
    <w:rsid w:val="003E3C70"/>
    <w:rsid w:val="00405674"/>
    <w:rsid w:val="00434041"/>
    <w:rsid w:val="0046458E"/>
    <w:rsid w:val="004737D8"/>
    <w:rsid w:val="00481A83"/>
    <w:rsid w:val="0049708D"/>
    <w:rsid w:val="004B28C1"/>
    <w:rsid w:val="004E031E"/>
    <w:rsid w:val="005346CB"/>
    <w:rsid w:val="005A4054"/>
    <w:rsid w:val="0060048D"/>
    <w:rsid w:val="00662182"/>
    <w:rsid w:val="00675155"/>
    <w:rsid w:val="00691DE8"/>
    <w:rsid w:val="006B74F9"/>
    <w:rsid w:val="007047B4"/>
    <w:rsid w:val="00715FAB"/>
    <w:rsid w:val="0073498A"/>
    <w:rsid w:val="007606DE"/>
    <w:rsid w:val="0077587C"/>
    <w:rsid w:val="007F7818"/>
    <w:rsid w:val="00826999"/>
    <w:rsid w:val="008535FC"/>
    <w:rsid w:val="00885448"/>
    <w:rsid w:val="0088626A"/>
    <w:rsid w:val="008C735B"/>
    <w:rsid w:val="00900FF0"/>
    <w:rsid w:val="00973934"/>
    <w:rsid w:val="009B1B1A"/>
    <w:rsid w:val="009C28BF"/>
    <w:rsid w:val="009E3A90"/>
    <w:rsid w:val="009E68D4"/>
    <w:rsid w:val="00A26B1C"/>
    <w:rsid w:val="00A30FA0"/>
    <w:rsid w:val="00A579CC"/>
    <w:rsid w:val="00A60DB6"/>
    <w:rsid w:val="00AE481D"/>
    <w:rsid w:val="00AF7D47"/>
    <w:rsid w:val="00B653F7"/>
    <w:rsid w:val="00BF2535"/>
    <w:rsid w:val="00C11F25"/>
    <w:rsid w:val="00CA4976"/>
    <w:rsid w:val="00CA6C06"/>
    <w:rsid w:val="00CB5DE8"/>
    <w:rsid w:val="00CD5DD4"/>
    <w:rsid w:val="00D005AF"/>
    <w:rsid w:val="00D1578B"/>
    <w:rsid w:val="00D2403F"/>
    <w:rsid w:val="00DB133B"/>
    <w:rsid w:val="00DE1124"/>
    <w:rsid w:val="00DE6AD2"/>
    <w:rsid w:val="00E07DF9"/>
    <w:rsid w:val="00E244E2"/>
    <w:rsid w:val="00EC03C9"/>
    <w:rsid w:val="00EC320A"/>
    <w:rsid w:val="00EC4E24"/>
    <w:rsid w:val="00ED2BC9"/>
    <w:rsid w:val="00F3633A"/>
    <w:rsid w:val="00F6728B"/>
    <w:rsid w:val="00FB6713"/>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1D62"/>
  <w15:chartTrackingRefBased/>
  <w15:docId w15:val="{4F877466-64A3-44CE-AAEB-028297FF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7D3"/>
    <w:pPr>
      <w:ind w:left="720"/>
      <w:contextualSpacing/>
    </w:pPr>
  </w:style>
  <w:style w:type="paragraph" w:styleId="Header">
    <w:name w:val="header"/>
    <w:basedOn w:val="Normal"/>
    <w:link w:val="HeaderChar"/>
    <w:uiPriority w:val="99"/>
    <w:unhideWhenUsed/>
    <w:rsid w:val="008C7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35B"/>
  </w:style>
  <w:style w:type="paragraph" w:styleId="Footer">
    <w:name w:val="footer"/>
    <w:basedOn w:val="Normal"/>
    <w:link w:val="FooterChar"/>
    <w:uiPriority w:val="99"/>
    <w:unhideWhenUsed/>
    <w:rsid w:val="008C7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L Birnie</cp:lastModifiedBy>
  <cp:revision>3</cp:revision>
  <dcterms:created xsi:type="dcterms:W3CDTF">2023-06-06T09:06:00Z</dcterms:created>
  <dcterms:modified xsi:type="dcterms:W3CDTF">2024-03-07T15:04:00Z</dcterms:modified>
</cp:coreProperties>
</file>