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5B" w:rsidRDefault="00D070C5" w:rsidP="004B14E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Monday 4</w:t>
      </w:r>
      <w:r w:rsidRPr="00D070C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</w:t>
      </w:r>
      <w:r w:rsidR="00BA11C6">
        <w:rPr>
          <w:rFonts w:ascii="Arial" w:hAnsi="Arial" w:cs="Arial"/>
        </w:rPr>
        <w:t>1</w:t>
      </w:r>
      <w:bookmarkStart w:id="0" w:name="_GoBack"/>
      <w:bookmarkEnd w:id="0"/>
    </w:p>
    <w:p w:rsidR="00D070C5" w:rsidRDefault="004B14E0" w:rsidP="00D070C5">
      <w:pPr>
        <w:tabs>
          <w:tab w:val="left" w:pos="5445"/>
        </w:tabs>
        <w:rPr>
          <w:rFonts w:ascii="Arial" w:hAnsi="Arial" w:cs="Arial"/>
        </w:rPr>
      </w:pPr>
      <w:r w:rsidRPr="004B14E0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Parents/Carers,</w:t>
      </w:r>
      <w:r w:rsidR="00D070C5">
        <w:rPr>
          <w:rFonts w:ascii="Arial" w:hAnsi="Arial" w:cs="Arial"/>
        </w:rPr>
        <w:tab/>
      </w:r>
    </w:p>
    <w:p w:rsidR="00D070C5" w:rsidRDefault="00D070C5" w:rsidP="00D070C5">
      <w:pPr>
        <w:tabs>
          <w:tab w:val="left" w:pos="5445"/>
        </w:tabs>
        <w:rPr>
          <w:rFonts w:ascii="Arial" w:hAnsi="Arial" w:cs="Arial"/>
        </w:rPr>
      </w:pPr>
    </w:p>
    <w:p w:rsidR="0038380A" w:rsidRDefault="00EE21CF" w:rsidP="00D070C5">
      <w:pPr>
        <w:tabs>
          <w:tab w:val="left" w:pos="5445"/>
        </w:tabs>
        <w:rPr>
          <w:rFonts w:ascii="Arial" w:hAnsi="Arial" w:cs="Arial"/>
        </w:rPr>
      </w:pPr>
      <w:r>
        <w:rPr>
          <w:rFonts w:ascii="Arial" w:hAnsi="Arial" w:cs="Arial"/>
        </w:rPr>
        <w:t>We’re wr</w:t>
      </w:r>
      <w:r w:rsidR="0038380A">
        <w:rPr>
          <w:rFonts w:ascii="Arial" w:hAnsi="Arial" w:cs="Arial"/>
        </w:rPr>
        <w:t>iting to you today to share</w:t>
      </w:r>
      <w:r>
        <w:rPr>
          <w:rFonts w:ascii="Arial" w:hAnsi="Arial" w:cs="Arial"/>
        </w:rPr>
        <w:t xml:space="preserve"> important information regarding our plans for re</w:t>
      </w:r>
      <w:r w:rsidR="00D070C5">
        <w:rPr>
          <w:rFonts w:ascii="Arial" w:hAnsi="Arial" w:cs="Arial"/>
        </w:rPr>
        <w:t>m</w:t>
      </w:r>
      <w:r w:rsidR="0038380A">
        <w:rPr>
          <w:rFonts w:ascii="Arial" w:hAnsi="Arial" w:cs="Arial"/>
        </w:rPr>
        <w:t>ote learning</w:t>
      </w:r>
      <w:r w:rsidR="00C8359F">
        <w:rPr>
          <w:rFonts w:ascii="Arial" w:hAnsi="Arial" w:cs="Arial"/>
        </w:rPr>
        <w:t xml:space="preserve"> this week</w:t>
      </w:r>
      <w:r w:rsidR="0038380A">
        <w:rPr>
          <w:rFonts w:ascii="Arial" w:hAnsi="Arial" w:cs="Arial"/>
        </w:rPr>
        <w:t>.</w:t>
      </w:r>
      <w:r w:rsidR="00D070C5">
        <w:rPr>
          <w:rFonts w:ascii="Arial" w:hAnsi="Arial" w:cs="Arial"/>
        </w:rPr>
        <w:t xml:space="preserve"> Today</w:t>
      </w:r>
      <w:r w:rsidR="0038380A">
        <w:rPr>
          <w:rFonts w:ascii="Arial" w:hAnsi="Arial" w:cs="Arial"/>
        </w:rPr>
        <w:t>,</w:t>
      </w:r>
      <w:r w:rsidR="00D070C5">
        <w:rPr>
          <w:rFonts w:ascii="Arial" w:hAnsi="Arial" w:cs="Arial"/>
        </w:rPr>
        <w:t xml:space="preserve"> staff have worked hard to ensure that their pla</w:t>
      </w:r>
      <w:r w:rsidR="0038380A">
        <w:rPr>
          <w:rFonts w:ascii="Arial" w:hAnsi="Arial" w:cs="Arial"/>
        </w:rPr>
        <w:t xml:space="preserve">ns for the children </w:t>
      </w:r>
      <w:r w:rsidR="00D070C5">
        <w:rPr>
          <w:rFonts w:ascii="Arial" w:hAnsi="Arial" w:cs="Arial"/>
        </w:rPr>
        <w:t xml:space="preserve">attending school </w:t>
      </w:r>
      <w:r w:rsidR="0038380A">
        <w:rPr>
          <w:rFonts w:ascii="Arial" w:hAnsi="Arial" w:cs="Arial"/>
        </w:rPr>
        <w:t xml:space="preserve">this week and </w:t>
      </w:r>
      <w:r w:rsidR="00C8359F">
        <w:rPr>
          <w:rFonts w:ascii="Arial" w:hAnsi="Arial" w:cs="Arial"/>
        </w:rPr>
        <w:t xml:space="preserve">those </w:t>
      </w:r>
      <w:r w:rsidR="00D070C5">
        <w:rPr>
          <w:rFonts w:ascii="Arial" w:hAnsi="Arial" w:cs="Arial"/>
        </w:rPr>
        <w:t xml:space="preserve">who are working remotely match. </w:t>
      </w:r>
    </w:p>
    <w:p w:rsidR="0038380A" w:rsidRDefault="0038380A" w:rsidP="00D070C5">
      <w:pPr>
        <w:tabs>
          <w:tab w:val="left" w:pos="5445"/>
        </w:tabs>
        <w:rPr>
          <w:rFonts w:ascii="Arial" w:hAnsi="Arial" w:cs="Arial"/>
        </w:rPr>
      </w:pPr>
    </w:p>
    <w:p w:rsidR="00D070C5" w:rsidRDefault="00D070C5" w:rsidP="00D070C5">
      <w:pPr>
        <w:tabs>
          <w:tab w:val="left" w:pos="54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Our aim is that no </w:t>
      </w:r>
      <w:r w:rsidR="0038380A">
        <w:rPr>
          <w:rFonts w:ascii="Arial" w:hAnsi="Arial" w:cs="Arial"/>
        </w:rPr>
        <w:t>child</w:t>
      </w:r>
      <w:r>
        <w:rPr>
          <w:rFonts w:ascii="Arial" w:hAnsi="Arial" w:cs="Arial"/>
        </w:rPr>
        <w:t xml:space="preserve"> will fall behind during this period and therefore the expectation is that all children complete all the learning that will be posted on Seesaw. </w:t>
      </w:r>
    </w:p>
    <w:p w:rsidR="00D070C5" w:rsidRDefault="00D070C5" w:rsidP="00D070C5">
      <w:pPr>
        <w:tabs>
          <w:tab w:val="left" w:pos="5445"/>
        </w:tabs>
        <w:rPr>
          <w:rFonts w:ascii="Arial" w:hAnsi="Arial" w:cs="Arial"/>
        </w:rPr>
      </w:pPr>
    </w:p>
    <w:p w:rsidR="00031BE1" w:rsidRDefault="00D070C5" w:rsidP="00D070C5">
      <w:pPr>
        <w:tabs>
          <w:tab w:val="left" w:pos="5445"/>
        </w:tabs>
        <w:rPr>
          <w:rFonts w:ascii="Arial" w:hAnsi="Arial" w:cs="Arial"/>
        </w:rPr>
      </w:pPr>
      <w:r>
        <w:rPr>
          <w:rFonts w:ascii="Arial" w:hAnsi="Arial" w:cs="Arial"/>
        </w:rPr>
        <w:t>It is important that children complete all the activities and attend the Zooms</w:t>
      </w:r>
      <w:r w:rsidR="00C8359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where possible</w:t>
      </w:r>
      <w:r w:rsidR="00C8359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38380A">
        <w:rPr>
          <w:rFonts w:ascii="Arial" w:hAnsi="Arial" w:cs="Arial"/>
        </w:rPr>
        <w:t xml:space="preserve"> We understand that siblings may need to share a device so</w:t>
      </w:r>
      <w:r w:rsidR="00536D00">
        <w:rPr>
          <w:rFonts w:ascii="Arial" w:hAnsi="Arial" w:cs="Arial"/>
        </w:rPr>
        <w:t xml:space="preserve"> we have</w:t>
      </w:r>
      <w:r w:rsidR="0038380A">
        <w:rPr>
          <w:rFonts w:ascii="Arial" w:hAnsi="Arial" w:cs="Arial"/>
        </w:rPr>
        <w:t xml:space="preserve"> timetabled Zooms at different times. </w:t>
      </w:r>
    </w:p>
    <w:p w:rsidR="00EE21CF" w:rsidRDefault="00EE21CF" w:rsidP="004B14E0">
      <w:pPr>
        <w:rPr>
          <w:rFonts w:ascii="Arial" w:hAnsi="Arial" w:cs="Arial"/>
        </w:rPr>
      </w:pPr>
    </w:p>
    <w:p w:rsidR="00100CF4" w:rsidRDefault="0038380A" w:rsidP="004B14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child should have </w:t>
      </w:r>
      <w:r w:rsidR="004B14E0" w:rsidRPr="004B14E0">
        <w:rPr>
          <w:rFonts w:ascii="Arial" w:hAnsi="Arial" w:cs="Arial"/>
        </w:rPr>
        <w:t>an exercise book labelled ‘Home Learning’</w:t>
      </w:r>
      <w:r>
        <w:rPr>
          <w:rFonts w:ascii="Arial" w:hAnsi="Arial" w:cs="Arial"/>
        </w:rPr>
        <w:t xml:space="preserve"> at home</w:t>
      </w:r>
      <w:r w:rsidR="004B14E0" w:rsidRPr="004B14E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nd this should be used to complete the work. Once you have completed the work please take a photo </w:t>
      </w:r>
      <w:r w:rsidR="00536D00">
        <w:rPr>
          <w:rFonts w:ascii="Arial" w:hAnsi="Arial" w:cs="Arial"/>
        </w:rPr>
        <w:t>and upload onto Seesaw. If you do not have a book, please call school and we will arrange one for you.</w:t>
      </w:r>
    </w:p>
    <w:p w:rsidR="00536D00" w:rsidRDefault="00536D00" w:rsidP="004B14E0">
      <w:pPr>
        <w:rPr>
          <w:rFonts w:ascii="Arial" w:hAnsi="Arial" w:cs="Arial"/>
        </w:rPr>
      </w:pPr>
    </w:p>
    <w:p w:rsidR="00536D00" w:rsidRPr="004B14E0" w:rsidRDefault="00536D00" w:rsidP="004B14E0">
      <w:pPr>
        <w:rPr>
          <w:rFonts w:ascii="Arial" w:hAnsi="Arial" w:cs="Arial"/>
        </w:rPr>
      </w:pPr>
      <w:r>
        <w:rPr>
          <w:rFonts w:ascii="Arial" w:hAnsi="Arial" w:cs="Arial"/>
        </w:rPr>
        <w:t>Please check your child’s Seesaw account in the morning and t</w:t>
      </w:r>
      <w:r w:rsidR="00C8359F">
        <w:rPr>
          <w:rFonts w:ascii="Arial" w:hAnsi="Arial" w:cs="Arial"/>
        </w:rPr>
        <w:t>he work will be waiting for you</w:t>
      </w:r>
      <w:r>
        <w:rPr>
          <w:rFonts w:ascii="Arial" w:hAnsi="Arial" w:cs="Arial"/>
        </w:rPr>
        <w:t>.</w:t>
      </w:r>
      <w:r w:rsidR="00C8359F">
        <w:rPr>
          <w:rFonts w:ascii="Arial" w:hAnsi="Arial" w:cs="Arial"/>
        </w:rPr>
        <w:t xml:space="preserve"> The Zoom details will also be on your child’s Seesaw and Tapestry accounts.</w:t>
      </w:r>
      <w:r>
        <w:rPr>
          <w:rFonts w:ascii="Arial" w:hAnsi="Arial" w:cs="Arial"/>
        </w:rPr>
        <w:t xml:space="preserve"> If you are struggling to access</w:t>
      </w:r>
      <w:r w:rsidR="00C8359F">
        <w:rPr>
          <w:rFonts w:ascii="Arial" w:hAnsi="Arial" w:cs="Arial"/>
        </w:rPr>
        <w:t xml:space="preserve"> remote learning platforms, S</w:t>
      </w:r>
      <w:r>
        <w:rPr>
          <w:rFonts w:ascii="Arial" w:hAnsi="Arial" w:cs="Arial"/>
        </w:rPr>
        <w:t xml:space="preserve">eesaw and Tapestry please </w:t>
      </w:r>
      <w:r w:rsidR="00C8359F">
        <w:rPr>
          <w:rFonts w:ascii="Arial" w:hAnsi="Arial" w:cs="Arial"/>
        </w:rPr>
        <w:t xml:space="preserve">contact school. </w:t>
      </w:r>
    </w:p>
    <w:p w:rsidR="00AD1347" w:rsidRPr="004B14E0" w:rsidRDefault="00AD1347" w:rsidP="004B14E0">
      <w:pPr>
        <w:rPr>
          <w:rFonts w:ascii="Arial" w:hAnsi="Arial" w:cs="Arial"/>
        </w:rPr>
      </w:pPr>
    </w:p>
    <w:p w:rsidR="00100CF4" w:rsidRDefault="00100CF4" w:rsidP="004B14E0">
      <w:pPr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:rsidR="00100CF4" w:rsidRDefault="00100CF4" w:rsidP="004B14E0">
      <w:pPr>
        <w:rPr>
          <w:rFonts w:ascii="Arial" w:hAnsi="Arial" w:cs="Arial"/>
        </w:rPr>
      </w:pPr>
    </w:p>
    <w:p w:rsidR="00100CF4" w:rsidRDefault="00100CF4" w:rsidP="004B14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Seaborn </w:t>
      </w:r>
    </w:p>
    <w:p w:rsidR="00100CF4" w:rsidRDefault="00100CF4" w:rsidP="004B14E0">
      <w:pPr>
        <w:rPr>
          <w:rFonts w:ascii="Arial" w:hAnsi="Arial" w:cs="Arial"/>
        </w:rPr>
      </w:pPr>
    </w:p>
    <w:p w:rsidR="00100CF4" w:rsidRDefault="00100CF4" w:rsidP="004B14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Deputy </w:t>
      </w:r>
      <w:proofErr w:type="spellStart"/>
      <w:r>
        <w:rPr>
          <w:rFonts w:ascii="Arial" w:hAnsi="Arial" w:cs="Arial"/>
        </w:rPr>
        <w:t>Headteacher</w:t>
      </w:r>
      <w:proofErr w:type="spellEnd"/>
    </w:p>
    <w:p w:rsidR="00100CF4" w:rsidRDefault="00100CF4" w:rsidP="004B14E0">
      <w:pPr>
        <w:rPr>
          <w:rFonts w:ascii="Arial" w:hAnsi="Arial" w:cs="Arial"/>
        </w:rPr>
      </w:pPr>
    </w:p>
    <w:p w:rsidR="00031BE1" w:rsidRPr="004B14E0" w:rsidRDefault="00031BE1" w:rsidP="004B14E0"/>
    <w:sectPr w:rsidR="00031BE1" w:rsidRPr="004B14E0" w:rsidSect="00024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1E" w:rsidRDefault="0002431E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02431E" w:rsidP="00CC6E2B">
    <w:pPr>
      <w:pStyle w:val="Footer"/>
      <w:jc w:val="center"/>
      <w:rPr>
        <w:noProof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1E" w:rsidRPr="004F26A8" w:rsidRDefault="0002431E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02431E" w:rsidRDefault="0002431E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8BG  </w:t>
    </w:r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02431E" w:rsidRDefault="0002431E" w:rsidP="0002431E">
    <w:pPr>
      <w:pStyle w:val="NoSpacing"/>
      <w:jc w:val="center"/>
    </w:pPr>
    <w:r>
      <w:rPr>
        <w:color w:val="002060"/>
      </w:rPr>
      <w:t>Headteacher: Jacqui Potts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1BE1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D62CF"/>
    <w:rsid w:val="000E1CF4"/>
    <w:rsid w:val="000E2DFF"/>
    <w:rsid w:val="000E6BD0"/>
    <w:rsid w:val="000F0E6F"/>
    <w:rsid w:val="00100CF4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A7A09"/>
    <w:rsid w:val="001B03A1"/>
    <w:rsid w:val="001B3315"/>
    <w:rsid w:val="001B3485"/>
    <w:rsid w:val="001B42FD"/>
    <w:rsid w:val="001B6107"/>
    <w:rsid w:val="001B7119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5FAE"/>
    <w:rsid w:val="002861E9"/>
    <w:rsid w:val="00286D92"/>
    <w:rsid w:val="002872B5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380A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00D7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14E0"/>
    <w:rsid w:val="004B2F13"/>
    <w:rsid w:val="004B65CC"/>
    <w:rsid w:val="004C0F27"/>
    <w:rsid w:val="004C1E80"/>
    <w:rsid w:val="004C306A"/>
    <w:rsid w:val="004D589E"/>
    <w:rsid w:val="004D6578"/>
    <w:rsid w:val="004E6BB0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36D00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8BD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49A4"/>
    <w:rsid w:val="006C5A2D"/>
    <w:rsid w:val="006C6598"/>
    <w:rsid w:val="006C7973"/>
    <w:rsid w:val="006D0BCB"/>
    <w:rsid w:val="006D2FD6"/>
    <w:rsid w:val="006D4A2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E088F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488D"/>
    <w:rsid w:val="00904FF5"/>
    <w:rsid w:val="00906A64"/>
    <w:rsid w:val="00917AC4"/>
    <w:rsid w:val="00924542"/>
    <w:rsid w:val="0093025B"/>
    <w:rsid w:val="00936B4B"/>
    <w:rsid w:val="00942EF6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2C0B"/>
    <w:rsid w:val="00976538"/>
    <w:rsid w:val="00976F30"/>
    <w:rsid w:val="00980768"/>
    <w:rsid w:val="00981C74"/>
    <w:rsid w:val="00982F57"/>
    <w:rsid w:val="00985A10"/>
    <w:rsid w:val="0098635D"/>
    <w:rsid w:val="009865A9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347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1F4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1C6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64F4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359F"/>
    <w:rsid w:val="00C87C98"/>
    <w:rsid w:val="00C90F50"/>
    <w:rsid w:val="00C922B0"/>
    <w:rsid w:val="00C93462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070C5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463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67F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2961"/>
    <w:rsid w:val="00EB763F"/>
    <w:rsid w:val="00EC2709"/>
    <w:rsid w:val="00EC3663"/>
    <w:rsid w:val="00EC7226"/>
    <w:rsid w:val="00ED4992"/>
    <w:rsid w:val="00ED4E7D"/>
    <w:rsid w:val="00ED6D47"/>
    <w:rsid w:val="00EE21CF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13FC296"/>
  <w15:docId w15:val="{334E9354-2081-4C05-89D8-E3FCE5F8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NormalWeb">
    <w:name w:val="Normal (Web)"/>
    <w:basedOn w:val="Normal"/>
    <w:uiPriority w:val="99"/>
    <w:semiHidden/>
    <w:unhideWhenUsed/>
    <w:rsid w:val="00B611F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00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11BE-295E-4D40-A17C-8AEFEE25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V Parry</cp:lastModifiedBy>
  <cp:revision>2</cp:revision>
  <cp:lastPrinted>2018-04-11T13:03:00Z</cp:lastPrinted>
  <dcterms:created xsi:type="dcterms:W3CDTF">2021-01-04T15:36:00Z</dcterms:created>
  <dcterms:modified xsi:type="dcterms:W3CDTF">2021-01-04T15:36:00Z</dcterms:modified>
</cp:coreProperties>
</file>